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A3118C">
      <w:pPr>
        <w:jc w:val="center"/>
        <w:rPr>
          <w:rFonts w:ascii="黑体" w:hAnsi="黑体" w:eastAsia="黑体"/>
          <w:b/>
          <w:bCs/>
          <w:sz w:val="32"/>
          <w:highlight w:val="none"/>
        </w:rPr>
      </w:pPr>
      <w:bookmarkStart w:id="0" w:name="_Hlk486944089"/>
    </w:p>
    <w:p w14:paraId="7FA45171">
      <w:pPr>
        <w:jc w:val="center"/>
        <w:rPr>
          <w:rFonts w:ascii="黑体" w:hAnsi="黑体" w:eastAsia="黑体"/>
          <w:b/>
          <w:bCs/>
          <w:sz w:val="32"/>
          <w:highlight w:val="none"/>
        </w:rPr>
      </w:pPr>
    </w:p>
    <w:p w14:paraId="3352E224">
      <w:pPr>
        <w:jc w:val="center"/>
        <w:rPr>
          <w:rFonts w:ascii="黑体" w:hAnsi="黑体" w:eastAsia="黑体"/>
          <w:b/>
          <w:bCs/>
          <w:sz w:val="32"/>
          <w:highlight w:val="none"/>
        </w:rPr>
      </w:pPr>
    </w:p>
    <w:p w14:paraId="66F33023">
      <w:pPr>
        <w:jc w:val="center"/>
        <w:rPr>
          <w:rFonts w:ascii="黑体" w:hAnsi="黑体" w:eastAsia="黑体"/>
          <w:b/>
          <w:bCs/>
          <w:sz w:val="56"/>
          <w:szCs w:val="52"/>
          <w:highlight w:val="none"/>
        </w:rPr>
      </w:pPr>
      <w:r>
        <w:rPr>
          <w:rFonts w:hint="eastAsia" w:ascii="黑体" w:hAnsi="黑体" w:eastAsia="黑体"/>
          <w:b/>
          <w:bCs/>
          <w:sz w:val="56"/>
          <w:szCs w:val="52"/>
          <w:highlight w:val="none"/>
        </w:rPr>
        <w:t>服务认证申请书</w:t>
      </w:r>
    </w:p>
    <w:p w14:paraId="2D590195">
      <w:pPr>
        <w:jc w:val="center"/>
        <w:rPr>
          <w:rFonts w:ascii="黑体" w:hAnsi="黑体" w:eastAsia="黑体"/>
          <w:b/>
          <w:bCs/>
          <w:sz w:val="52"/>
          <w:szCs w:val="52"/>
          <w:highlight w:val="none"/>
        </w:rPr>
      </w:pPr>
      <w:bookmarkStart w:id="16" w:name="_GoBack"/>
      <w:bookmarkEnd w:id="16"/>
    </w:p>
    <w:p w14:paraId="4304A34A">
      <w:pPr>
        <w:jc w:val="center"/>
        <w:rPr>
          <w:rFonts w:ascii="黑体" w:hAnsi="黑体" w:eastAsia="黑体"/>
          <w:b/>
          <w:bCs/>
          <w:sz w:val="52"/>
          <w:szCs w:val="52"/>
          <w:highlight w:val="none"/>
        </w:rPr>
      </w:pPr>
    </w:p>
    <w:p w14:paraId="1E6297E3">
      <w:pPr>
        <w:jc w:val="center"/>
        <w:rPr>
          <w:rFonts w:ascii="黑体" w:hAnsi="黑体" w:eastAsia="黑体"/>
          <w:b/>
          <w:bCs/>
          <w:sz w:val="52"/>
          <w:szCs w:val="52"/>
          <w:highlight w:val="none"/>
        </w:rPr>
      </w:pPr>
    </w:p>
    <w:p w14:paraId="5584994A">
      <w:pPr>
        <w:jc w:val="center"/>
        <w:rPr>
          <w:rFonts w:ascii="黑体" w:hAnsi="黑体" w:eastAsia="黑体"/>
          <w:b/>
          <w:bCs/>
          <w:sz w:val="52"/>
          <w:szCs w:val="52"/>
          <w:highlight w:val="none"/>
        </w:rPr>
      </w:pPr>
    </w:p>
    <w:p w14:paraId="560922AC">
      <w:pPr>
        <w:jc w:val="center"/>
        <w:rPr>
          <w:rFonts w:ascii="黑体" w:hAnsi="黑体" w:eastAsia="黑体"/>
          <w:b/>
          <w:bCs/>
          <w:sz w:val="52"/>
          <w:szCs w:val="52"/>
          <w:highlight w:val="none"/>
        </w:rPr>
      </w:pPr>
    </w:p>
    <w:p w14:paraId="0FFDB933">
      <w:pPr>
        <w:jc w:val="center"/>
        <w:rPr>
          <w:rFonts w:ascii="黑体" w:hAnsi="黑体" w:eastAsia="黑体"/>
          <w:b/>
          <w:bCs/>
          <w:sz w:val="52"/>
          <w:szCs w:val="52"/>
          <w:highlight w:val="none"/>
        </w:rPr>
      </w:pPr>
    </w:p>
    <w:p w14:paraId="08358D6E">
      <w:pPr>
        <w:jc w:val="center"/>
        <w:rPr>
          <w:rFonts w:ascii="黑体" w:hAnsi="黑体" w:eastAsia="黑体"/>
          <w:b/>
          <w:bCs/>
          <w:sz w:val="52"/>
          <w:szCs w:val="52"/>
          <w:highlight w:val="none"/>
        </w:rPr>
      </w:pPr>
    </w:p>
    <w:p w14:paraId="04DEF14B">
      <w:pPr>
        <w:rPr>
          <w:rFonts w:ascii="黑体" w:hAnsi="黑体" w:eastAsia="黑体"/>
          <w:bCs/>
          <w:sz w:val="40"/>
          <w:szCs w:val="40"/>
          <w:highlight w:val="none"/>
        </w:rPr>
      </w:pPr>
    </w:p>
    <w:p w14:paraId="3B8F75BE">
      <w:pPr>
        <w:rPr>
          <w:rFonts w:ascii="黑体" w:hAnsi="黑体" w:eastAsia="黑体"/>
          <w:bCs/>
          <w:sz w:val="40"/>
          <w:szCs w:val="40"/>
          <w:highlight w:val="none"/>
        </w:rPr>
      </w:pPr>
    </w:p>
    <w:p w14:paraId="7717DF5C">
      <w:pPr>
        <w:jc w:val="center"/>
        <w:rPr>
          <w:rFonts w:ascii="黑体" w:hAnsi="黑体" w:eastAsia="黑体"/>
          <w:bCs/>
          <w:sz w:val="28"/>
          <w:szCs w:val="40"/>
          <w:highlight w:val="none"/>
        </w:rPr>
      </w:pPr>
      <w:r>
        <w:rPr>
          <w:rFonts w:hint="eastAsia" w:ascii="黑体" w:hAnsi="黑体" w:eastAsia="黑体"/>
          <w:bCs/>
          <w:sz w:val="28"/>
          <w:szCs w:val="40"/>
          <w:highlight w:val="none"/>
        </w:rPr>
        <w:t>申请组织名称：</w:t>
      </w:r>
    </w:p>
    <w:p w14:paraId="347A521A">
      <w:pPr>
        <w:jc w:val="left"/>
        <w:rPr>
          <w:rFonts w:ascii="黑体" w:hAnsi="黑体" w:eastAsia="黑体"/>
          <w:bCs/>
          <w:sz w:val="28"/>
          <w:szCs w:val="40"/>
          <w:highlight w:val="none"/>
          <w:u w:val="single"/>
        </w:rPr>
      </w:pPr>
      <w:r>
        <w:rPr>
          <w:rFonts w:ascii="黑体" w:hAnsi="黑体" w:eastAsia="黑体"/>
          <w:bCs/>
          <w:sz w:val="28"/>
          <w:szCs w:val="40"/>
          <w:highlight w:val="none"/>
        </w:rPr>
        <w:t xml:space="preserve">            </w:t>
      </w:r>
      <w:r>
        <w:rPr>
          <w:rFonts w:ascii="黑体" w:hAnsi="黑体" w:eastAsia="黑体"/>
          <w:bCs/>
          <w:sz w:val="28"/>
          <w:szCs w:val="40"/>
          <w:highlight w:val="none"/>
          <w:u w:val="single"/>
        </w:rPr>
        <w:t xml:space="preserve">                                   </w:t>
      </w:r>
    </w:p>
    <w:p w14:paraId="3B2537ED">
      <w:pPr>
        <w:widowControl/>
        <w:jc w:val="left"/>
        <w:rPr>
          <w:rFonts w:ascii="黑体" w:hAnsi="黑体" w:eastAsia="黑体"/>
          <w:bCs/>
          <w:sz w:val="28"/>
          <w:szCs w:val="40"/>
          <w:highlight w:val="none"/>
        </w:rPr>
      </w:pPr>
    </w:p>
    <w:p w14:paraId="3DCA0564">
      <w:pPr>
        <w:widowControl/>
        <w:jc w:val="left"/>
        <w:rPr>
          <w:rFonts w:ascii="黑体" w:hAnsi="黑体" w:eastAsia="黑体"/>
          <w:bCs/>
          <w:sz w:val="28"/>
          <w:szCs w:val="40"/>
          <w:highlight w:val="none"/>
        </w:rPr>
      </w:pPr>
    </w:p>
    <w:p w14:paraId="44258852">
      <w:pPr>
        <w:widowControl/>
        <w:jc w:val="left"/>
        <w:rPr>
          <w:rFonts w:ascii="黑体" w:hAnsi="黑体" w:eastAsia="黑体"/>
          <w:bCs/>
          <w:sz w:val="28"/>
          <w:szCs w:val="40"/>
          <w:highlight w:val="none"/>
        </w:rPr>
      </w:pPr>
    </w:p>
    <w:p w14:paraId="64643BD2">
      <w:pPr>
        <w:widowControl/>
        <w:jc w:val="left"/>
        <w:rPr>
          <w:rFonts w:ascii="黑体" w:hAnsi="黑体" w:eastAsia="黑体"/>
          <w:highlight w:val="none"/>
          <w:u w:val="single"/>
        </w:rPr>
      </w:pPr>
    </w:p>
    <w:bookmarkEnd w:id="0"/>
    <w:tbl>
      <w:tblPr>
        <w:tblStyle w:val="7"/>
        <w:tblW w:w="10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2082"/>
        <w:gridCol w:w="1161"/>
        <w:gridCol w:w="2160"/>
        <w:gridCol w:w="1134"/>
        <w:gridCol w:w="6"/>
        <w:gridCol w:w="1768"/>
      </w:tblGrid>
      <w:tr w14:paraId="76308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706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21B9C6F">
            <w:pPr>
              <w:spacing w:before="60" w:after="60" w:line="460" w:lineRule="exact"/>
              <w:jc w:val="center"/>
              <w:rPr>
                <w:rFonts w:ascii="黑体" w:hAnsi="黑体" w:eastAsia="黑体"/>
                <w:caps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aps/>
                <w:szCs w:val="21"/>
                <w:highlight w:val="none"/>
              </w:rPr>
              <w:t>申请组织全称</w:t>
            </w:r>
          </w:p>
        </w:tc>
        <w:tc>
          <w:tcPr>
            <w:tcW w:w="5403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26064DCA">
            <w:pPr>
              <w:spacing w:before="60" w:after="60" w:line="460" w:lineRule="exact"/>
              <w:rPr>
                <w:rFonts w:ascii="黑体" w:hAnsi="黑体" w:eastAsia="黑体"/>
                <w:caps/>
                <w:szCs w:val="21"/>
                <w:highlight w:val="none"/>
              </w:rPr>
            </w:pPr>
            <w:r>
              <w:rPr>
                <w:rFonts w:ascii="黑体" w:hAnsi="黑体" w:eastAsia="黑体"/>
                <w:caps/>
                <w:szCs w:val="21"/>
                <w:highlight w:val="non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ascii="黑体" w:hAnsi="黑体" w:eastAsia="黑体"/>
                <w:caps/>
                <w:szCs w:val="21"/>
                <w:highlight w:val="none"/>
              </w:rPr>
              <w:instrText xml:space="preserve"> </w:instrText>
            </w:r>
            <w:r>
              <w:rPr>
                <w:rFonts w:hint="eastAsia" w:ascii="黑体" w:hAnsi="黑体" w:eastAsia="黑体"/>
                <w:caps/>
                <w:szCs w:val="21"/>
                <w:highlight w:val="none"/>
              </w:rPr>
              <w:instrText xml:space="preserve">FORMTEXT</w:instrText>
            </w:r>
            <w:r>
              <w:rPr>
                <w:rFonts w:ascii="黑体" w:hAnsi="黑体" w:eastAsia="黑体"/>
                <w:caps/>
                <w:szCs w:val="21"/>
                <w:highlight w:val="none"/>
              </w:rPr>
              <w:instrText xml:space="preserve"> </w:instrText>
            </w:r>
            <w:r>
              <w:rPr>
                <w:rFonts w:ascii="黑体" w:hAnsi="黑体" w:eastAsia="黑体"/>
                <w:caps/>
                <w:szCs w:val="21"/>
                <w:highlight w:val="none"/>
              </w:rPr>
              <w:fldChar w:fldCharType="separate"/>
            </w:r>
            <w:r>
              <w:rPr>
                <w:rFonts w:ascii="黑体" w:hAnsi="黑体" w:eastAsia="黑体"/>
                <w:caps/>
                <w:szCs w:val="21"/>
                <w:highlight w:val="none"/>
              </w:rPr>
              <w:fldChar w:fldCharType="end"/>
            </w:r>
            <w:bookmarkEnd w:id="1"/>
          </w:p>
        </w:tc>
        <w:tc>
          <w:tcPr>
            <w:tcW w:w="114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2C78D089">
            <w:pPr>
              <w:spacing w:before="60" w:after="60" w:line="460" w:lineRule="exact"/>
              <w:rPr>
                <w:rFonts w:ascii="黑体" w:hAnsi="黑体" w:eastAsia="黑体"/>
                <w:caps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aps/>
                <w:szCs w:val="21"/>
                <w:highlight w:val="none"/>
              </w:rPr>
              <w:t>成立时间</w:t>
            </w:r>
          </w:p>
        </w:tc>
        <w:tc>
          <w:tcPr>
            <w:tcW w:w="1768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799FAEA6">
            <w:pPr>
              <w:spacing w:before="60" w:after="60" w:line="460" w:lineRule="exact"/>
              <w:rPr>
                <w:rFonts w:ascii="黑体" w:hAnsi="黑体" w:eastAsia="黑体"/>
                <w:caps/>
                <w:szCs w:val="21"/>
                <w:highlight w:val="none"/>
              </w:rPr>
            </w:pPr>
          </w:p>
        </w:tc>
      </w:tr>
      <w:tr w14:paraId="395BF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7A804F2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aps/>
                <w:szCs w:val="21"/>
                <w:highlight w:val="none"/>
              </w:rPr>
              <w:t>注册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地址</w:t>
            </w:r>
          </w:p>
        </w:tc>
        <w:tc>
          <w:tcPr>
            <w:tcW w:w="540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73199D3E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13778ABC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邮编</w:t>
            </w:r>
          </w:p>
        </w:tc>
        <w:tc>
          <w:tcPr>
            <w:tcW w:w="177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270D9B15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</w:tr>
      <w:tr w14:paraId="4074A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45C65D9">
            <w:pPr>
              <w:spacing w:before="60" w:after="60" w:line="460" w:lineRule="exact"/>
              <w:jc w:val="center"/>
              <w:rPr>
                <w:rFonts w:ascii="黑体" w:hAnsi="黑体" w:eastAsia="黑体"/>
                <w:caps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aps/>
                <w:szCs w:val="21"/>
                <w:highlight w:val="none"/>
              </w:rPr>
              <w:t>办公地址</w:t>
            </w:r>
          </w:p>
        </w:tc>
        <w:tc>
          <w:tcPr>
            <w:tcW w:w="540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5389BE50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28C487F2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邮编</w:t>
            </w:r>
          </w:p>
        </w:tc>
        <w:tc>
          <w:tcPr>
            <w:tcW w:w="177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50EDFAF7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</w:tr>
      <w:tr w14:paraId="54646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997823B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服务/经营地址</w:t>
            </w:r>
          </w:p>
        </w:tc>
        <w:tc>
          <w:tcPr>
            <w:tcW w:w="540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3FAAF108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6119F909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邮编</w:t>
            </w:r>
          </w:p>
        </w:tc>
        <w:tc>
          <w:tcPr>
            <w:tcW w:w="177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4ACB97A0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</w:tr>
      <w:tr w14:paraId="0E848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5D75385">
            <w:pPr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 w:val="16"/>
                <w:szCs w:val="21"/>
                <w:highlight w:val="none"/>
              </w:rPr>
              <w:t xml:space="preserve"> 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统一社会信用代码</w:t>
            </w:r>
          </w:p>
        </w:tc>
        <w:tc>
          <w:tcPr>
            <w:tcW w:w="20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1BDECC38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  <w:tc>
          <w:tcPr>
            <w:tcW w:w="11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23698D4B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法人代表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68D8BCFD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715C3A81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注册资本</w:t>
            </w:r>
          </w:p>
        </w:tc>
        <w:tc>
          <w:tcPr>
            <w:tcW w:w="177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331ADCAA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</w:tr>
      <w:tr w14:paraId="70BD9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44CC4C6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总经理</w:t>
            </w:r>
          </w:p>
        </w:tc>
        <w:tc>
          <w:tcPr>
            <w:tcW w:w="20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1A92FB09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  <w:tc>
          <w:tcPr>
            <w:tcW w:w="11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14D6F039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固定电话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0FE34D79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75E33121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手机</w:t>
            </w:r>
          </w:p>
        </w:tc>
        <w:tc>
          <w:tcPr>
            <w:tcW w:w="177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5B252B70">
            <w:pPr>
              <w:spacing w:before="60" w:after="60" w:line="460" w:lineRule="exact"/>
              <w:rPr>
                <w:rFonts w:ascii="黑体" w:hAnsi="黑体" w:eastAsia="黑体"/>
                <w:color w:val="FF0000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olor w:val="FF0000"/>
                <w:szCs w:val="21"/>
                <w:highlight w:val="none"/>
              </w:rPr>
              <w:t xml:space="preserve"> </w:t>
            </w:r>
          </w:p>
        </w:tc>
      </w:tr>
      <w:tr w14:paraId="4DFA1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7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824AB7A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联系人</w:t>
            </w:r>
          </w:p>
        </w:tc>
        <w:tc>
          <w:tcPr>
            <w:tcW w:w="20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7AEE57BE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  <w:tc>
          <w:tcPr>
            <w:tcW w:w="11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</w:tcPr>
          <w:p w14:paraId="097F2E65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固定电话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</w:tcPr>
          <w:p w14:paraId="393E5586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1CC7E7D9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手机</w:t>
            </w:r>
          </w:p>
        </w:tc>
        <w:tc>
          <w:tcPr>
            <w:tcW w:w="177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6BF5966D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</w:tr>
      <w:tr w14:paraId="430D5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06" w:type="dxa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5DD7EF18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联系人职务</w:t>
            </w:r>
          </w:p>
        </w:tc>
        <w:tc>
          <w:tcPr>
            <w:tcW w:w="208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5BEBE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  <w:tc>
          <w:tcPr>
            <w:tcW w:w="1161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95C35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电子邮件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F095B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5CA84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传真</w:t>
            </w:r>
          </w:p>
        </w:tc>
        <w:tc>
          <w:tcPr>
            <w:tcW w:w="1774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69AAAF3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</w:tr>
      <w:tr w14:paraId="64D23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06" w:type="dxa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019121A0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申请方网址</w:t>
            </w: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7D7EEA2">
            <w:pPr>
              <w:spacing w:before="60" w:after="60" w:line="4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</w:tc>
      </w:tr>
      <w:tr w14:paraId="287A4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706" w:type="dxa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32125FD3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认证领域及</w:t>
            </w:r>
          </w:p>
          <w:p w14:paraId="2DD23D50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认证类型</w:t>
            </w: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F2D1C4B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hint="eastAsia" w:ascii="Tahoma" w:hAnsi="宋体" w:cs="Tahoma"/>
                <w:bCs/>
                <w:szCs w:val="21"/>
                <w:highlight w:val="none"/>
              </w:rPr>
              <w:t xml:space="preserve">物流服务          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□初次认证   □再认证    □扩大认证范围     □其他______</w:t>
            </w:r>
          </w:p>
          <w:p w14:paraId="62F52EB1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□售后服务          □初次认证   □再认证    □扩大认证范围     □其他_______</w:t>
            </w:r>
          </w:p>
          <w:p w14:paraId="1E84DD6A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 xml:space="preserve">批发零售 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        □初次认证   □再认证    □扩大认证范围     □其他______</w:t>
            </w:r>
          </w:p>
          <w:p w14:paraId="354734C1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hint="eastAsia"/>
                <w:bCs/>
                <w:szCs w:val="21"/>
                <w:highlight w:val="none"/>
              </w:rPr>
              <w:t xml:space="preserve">实验室检测服务    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□初次认证   □再认证    □扩大认证范围     □其他_______</w:t>
            </w:r>
          </w:p>
          <w:p w14:paraId="4D330127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hint="eastAsia"/>
                <w:bCs/>
                <w:szCs w:val="21"/>
                <w:highlight w:val="none"/>
              </w:rPr>
              <w:t>信息系统集成及服务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□初次认证   □再认证    □扩大认证范围     □其他______</w:t>
            </w:r>
          </w:p>
          <w:p w14:paraId="65E1C49F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□呼叫中心运营管理服务 □初次认证 □再认证    □扩大认证范围     □其他______</w:t>
            </w:r>
          </w:p>
          <w:p w14:paraId="27E5DAD2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 xml:space="preserve">物业服务 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        □初次认证   □再认证    □扩大认证范围     □其他______</w:t>
            </w:r>
          </w:p>
          <w:p w14:paraId="774B144B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人力资源外包服务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 □初次认证   □再认证    □扩大认证范围     □其他______</w:t>
            </w:r>
          </w:p>
          <w:p w14:paraId="730D4706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招标代理服务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     □初次认证   □再认证    □扩大认证范围     □其他______</w:t>
            </w:r>
          </w:p>
          <w:p w14:paraId="16A9773B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餐厅餐饮服务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     □初次认证   □再认证    □扩大认证范围     □其他______</w:t>
            </w:r>
          </w:p>
          <w:p w14:paraId="4E41CBB7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保安服务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         □初次认证   □再认证    □扩大认证范围     □其他______</w:t>
            </w:r>
          </w:p>
          <w:p w14:paraId="5D291673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眼镜验光配镜服务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 □初次认证   □再认证    □扩大认证范围     □其他______</w:t>
            </w:r>
          </w:p>
          <w:p w14:paraId="1940D885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szCs w:val="21"/>
                <w:highlight w:val="none"/>
              </w:rPr>
              <w:t xml:space="preserve">□初级生鲜食品配送  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□初次认证   □再认证    □扩大认证范围     □其他______</w:t>
            </w:r>
          </w:p>
          <w:p w14:paraId="147DA706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□合同能源管理      □初次认证   □再认证    □扩大认证范围     □其他______</w:t>
            </w:r>
          </w:p>
        </w:tc>
      </w:tr>
      <w:tr w14:paraId="710F6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45" w:hRule="atLeast"/>
          <w:jc w:val="center"/>
        </w:trPr>
        <w:tc>
          <w:tcPr>
            <w:tcW w:w="1706" w:type="dxa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82794D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服务认证标准</w:t>
            </w:r>
          </w:p>
        </w:tc>
        <w:tc>
          <w:tcPr>
            <w:tcW w:w="8311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37F51EF8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□实验室检测服务认证</w:t>
            </w:r>
            <w:r>
              <w:rPr>
                <w:rFonts w:ascii="黑体" w:hAnsi="黑体" w:eastAsia="黑体"/>
                <w:szCs w:val="21"/>
                <w:highlight w:val="none"/>
              </w:rPr>
              <w:t xml:space="preserve">  </w:t>
            </w:r>
          </w:p>
          <w:p w14:paraId="66AFF4EB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STDR-8003-2019</w:t>
            </w:r>
            <w:r>
              <w:rPr>
                <w:rFonts w:ascii="黑体" w:hAnsi="黑体" w:eastAsia="黑体"/>
                <w:szCs w:val="21"/>
                <w:highlight w:val="none"/>
              </w:rPr>
              <w:t>-1</w:t>
            </w:r>
            <w:r>
              <w:rPr>
                <w:rFonts w:ascii="黑体" w:hAnsi="黑体" w:eastAsia="黑体"/>
                <w:szCs w:val="21"/>
                <w:highlight w:val="none"/>
              </w:rPr>
              <w:t>《实验室检测服务认证规范》</w:t>
            </w:r>
          </w:p>
          <w:p w14:paraId="01F085A8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□信息系统集成服务认证</w:t>
            </w:r>
          </w:p>
          <w:p w14:paraId="13761F6F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STDR-8006-2019</w:t>
            </w:r>
            <w:r>
              <w:rPr>
                <w:rFonts w:ascii="黑体" w:hAnsi="黑体" w:eastAsia="黑体"/>
                <w:szCs w:val="21"/>
                <w:highlight w:val="none"/>
              </w:rPr>
              <w:t>-1</w:t>
            </w:r>
            <w:r>
              <w:rPr>
                <w:rFonts w:ascii="黑体" w:hAnsi="黑体" w:eastAsia="黑体"/>
                <w:szCs w:val="21"/>
                <w:highlight w:val="none"/>
              </w:rPr>
              <w:t>《信息系统集成及服务认证规范》</w:t>
            </w:r>
          </w:p>
          <w:p w14:paraId="57BAD346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□商品售后服务认证</w:t>
            </w:r>
          </w:p>
          <w:p w14:paraId="6C753C7B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GB/T 27922-2011 《商品售后服务评价体系》</w:t>
            </w:r>
          </w:p>
          <w:p w14:paraId="78DA6074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□批发零售服务认证</w:t>
            </w:r>
          </w:p>
          <w:p w14:paraId="4A2D0BED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SB/T 10962-2013《商品经营企业服务质量评价体系》</w:t>
            </w:r>
          </w:p>
          <w:p w14:paraId="146FE3F4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□物流服务认证</w:t>
            </w:r>
          </w:p>
          <w:p w14:paraId="2A6BCCDE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STDR-8008-2019</w:t>
            </w:r>
            <w:r>
              <w:rPr>
                <w:rFonts w:ascii="黑体" w:hAnsi="黑体" w:eastAsia="黑体"/>
                <w:szCs w:val="21"/>
                <w:highlight w:val="none"/>
              </w:rPr>
              <w:t>-1</w:t>
            </w:r>
            <w:r>
              <w:rPr>
                <w:rFonts w:ascii="黑体" w:hAnsi="黑体" w:eastAsia="黑体"/>
                <w:szCs w:val="21"/>
                <w:highlight w:val="none"/>
              </w:rPr>
              <w:t>《物流服务认证规范》</w:t>
            </w:r>
          </w:p>
          <w:p w14:paraId="73CEECC7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□呼叫中心运营管理服务认证</w:t>
            </w:r>
          </w:p>
          <w:p w14:paraId="26A40313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SJ/T 11739-2019 《信息技术服务 呼叫中心运营管理要求》/T/CECC 011—2021《信息技术服务 呼叫中心运营管理评价规范》</w:t>
            </w:r>
          </w:p>
          <w:p w14:paraId="58572874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□人力资源外包服务认证</w:t>
            </w:r>
          </w:p>
          <w:p w14:paraId="4188FA04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STDR-8012-2022</w:t>
            </w:r>
            <w:r>
              <w:rPr>
                <w:rFonts w:ascii="黑体" w:hAnsi="黑体" w:eastAsia="黑体"/>
                <w:szCs w:val="21"/>
                <w:highlight w:val="none"/>
              </w:rPr>
              <w:t>-1《</w:t>
            </w:r>
            <w:r>
              <w:rPr>
                <w:rFonts w:ascii="黑体" w:hAnsi="黑体" w:eastAsia="黑体"/>
                <w:szCs w:val="21"/>
                <w:highlight w:val="none"/>
              </w:rPr>
              <w:t>人力资源外包服务认证规范》</w:t>
            </w:r>
          </w:p>
          <w:p w14:paraId="7B51A71D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□物业服务认证</w:t>
            </w:r>
          </w:p>
          <w:p w14:paraId="3DADA234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GB 20647.9-2006 社区服务指南 第9部分：物业服务</w:t>
            </w:r>
          </w:p>
          <w:p w14:paraId="012AA7B6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STDR-8014-2022</w:t>
            </w:r>
            <w:r>
              <w:rPr>
                <w:rFonts w:ascii="黑体" w:hAnsi="黑体" w:eastAsia="黑体"/>
                <w:szCs w:val="21"/>
                <w:highlight w:val="none"/>
              </w:rPr>
              <w:t>-1</w:t>
            </w:r>
            <w:r>
              <w:rPr>
                <w:rFonts w:ascii="黑体" w:hAnsi="黑体" w:eastAsia="黑体"/>
                <w:szCs w:val="21"/>
                <w:highlight w:val="none"/>
              </w:rPr>
              <w:t>《物业服务认证规范》</w:t>
            </w:r>
          </w:p>
          <w:p w14:paraId="60E9DBF1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□招标代理服务认证</w:t>
            </w:r>
          </w:p>
          <w:p w14:paraId="0C1FEB7E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STDR-8016-2022</w:t>
            </w:r>
            <w:r>
              <w:rPr>
                <w:rFonts w:ascii="黑体" w:hAnsi="黑体" w:eastAsia="黑体"/>
                <w:szCs w:val="21"/>
                <w:highlight w:val="none"/>
              </w:rPr>
              <w:t>-1</w:t>
            </w:r>
            <w:r>
              <w:rPr>
                <w:rFonts w:ascii="黑体" w:hAnsi="黑体" w:eastAsia="黑体"/>
                <w:szCs w:val="21"/>
                <w:highlight w:val="none"/>
              </w:rPr>
              <w:t>《招标代理服务认证规范》</w:t>
            </w:r>
          </w:p>
          <w:p w14:paraId="0AB2C624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□餐厅餐饮服务认证</w:t>
            </w:r>
          </w:p>
          <w:p w14:paraId="6A3EAF0C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 xml:space="preserve">RB/T 309-2017《餐厅餐饮服务认证要求》 </w:t>
            </w:r>
          </w:p>
          <w:p w14:paraId="6499A8D6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□保安服务认证</w:t>
            </w:r>
          </w:p>
          <w:p w14:paraId="694BD38B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STDR-8018-2022</w:t>
            </w:r>
            <w:r>
              <w:rPr>
                <w:rFonts w:ascii="黑体" w:hAnsi="黑体" w:eastAsia="黑体"/>
                <w:szCs w:val="21"/>
                <w:highlight w:val="none"/>
              </w:rPr>
              <w:t>-1</w:t>
            </w:r>
            <w:r>
              <w:rPr>
                <w:rFonts w:ascii="黑体" w:hAnsi="黑体" w:eastAsia="黑体"/>
                <w:szCs w:val="21"/>
                <w:highlight w:val="none"/>
              </w:rPr>
              <w:t>《保安服务认证规范》</w:t>
            </w:r>
          </w:p>
          <w:p w14:paraId="4B3C150B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□眼镜验光配镜服务认证</w:t>
            </w:r>
          </w:p>
          <w:p w14:paraId="427F64EA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STDR-8022-2022</w:t>
            </w:r>
            <w:r>
              <w:rPr>
                <w:rFonts w:ascii="黑体" w:hAnsi="黑体" w:eastAsia="黑体"/>
                <w:szCs w:val="21"/>
                <w:highlight w:val="none"/>
              </w:rPr>
              <w:t>-1</w:t>
            </w:r>
            <w:r>
              <w:rPr>
                <w:rFonts w:ascii="黑体" w:hAnsi="黑体" w:eastAsia="黑体"/>
                <w:szCs w:val="21"/>
                <w:highlight w:val="none"/>
              </w:rPr>
              <w:t xml:space="preserve">《眼镜验光配镜服务认证规范》 </w:t>
            </w:r>
          </w:p>
          <w:p w14:paraId="422DF153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□初级生鲜食品配送</w:t>
            </w:r>
          </w:p>
          <w:p w14:paraId="531B8208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SB/T 10428-2007《初级生鲜食品配送良好操作规范》</w:t>
            </w:r>
          </w:p>
          <w:p w14:paraId="4DAF6054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STDR-8025-2023</w:t>
            </w:r>
            <w:r>
              <w:rPr>
                <w:rFonts w:ascii="黑体" w:hAnsi="黑体" w:eastAsia="黑体"/>
                <w:szCs w:val="21"/>
                <w:highlight w:val="none"/>
              </w:rPr>
              <w:t>-1</w:t>
            </w:r>
            <w:r>
              <w:rPr>
                <w:rFonts w:ascii="黑体" w:hAnsi="黑体" w:eastAsia="黑体"/>
                <w:szCs w:val="21"/>
                <w:highlight w:val="none"/>
              </w:rPr>
              <w:t>《初级生鲜食品配送服务认证规范》</w:t>
            </w:r>
          </w:p>
          <w:p w14:paraId="084CA662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□合同能源管理</w:t>
            </w:r>
          </w:p>
          <w:p w14:paraId="318CD2C3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GB/T 40010-2021《合同能源管理服务评价技术导则》</w:t>
            </w:r>
          </w:p>
          <w:p w14:paraId="1FE5CFF6">
            <w:pPr>
              <w:spacing w:line="400" w:lineRule="exact"/>
              <w:ind w:firstLine="210" w:firstLineChars="10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RB/T 302-2016《合同能源管理服务认证要求》</w:t>
            </w:r>
          </w:p>
          <w:p w14:paraId="76320BFF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ascii="黑体" w:hAnsi="黑体" w:eastAsia="黑体"/>
                <w:szCs w:val="21"/>
                <w:highlight w:val="none"/>
              </w:rPr>
              <w:t xml:space="preserve"> 受审查方管理体系文件；</w:t>
            </w:r>
          </w:p>
          <w:p w14:paraId="7B7D4350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ascii="黑体" w:hAnsi="黑体" w:eastAsia="黑体"/>
                <w:szCs w:val="21"/>
                <w:highlight w:val="none"/>
              </w:rPr>
              <w:t xml:space="preserve"> 适用的国家、行业及地方有关的法律法规及标准；</w:t>
            </w:r>
          </w:p>
          <w:p w14:paraId="73A4C6A9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  <w:u w:val="singl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ascii="黑体" w:hAnsi="黑体" w:eastAsia="黑体"/>
                <w:szCs w:val="21"/>
                <w:highlight w:val="none"/>
              </w:rPr>
              <w:t xml:space="preserve"> 其它：</w:t>
            </w:r>
          </w:p>
        </w:tc>
      </w:tr>
      <w:tr w14:paraId="72EBF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atLeast"/>
          <w:jc w:val="center"/>
        </w:trPr>
        <w:tc>
          <w:tcPr>
            <w:tcW w:w="1706" w:type="dxa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 w14:paraId="790170A7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申请认证范围</w:t>
            </w: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 w14:paraId="3ACFF305">
            <w:pPr>
              <w:spacing w:line="400" w:lineRule="exact"/>
              <w:rPr>
                <w:rFonts w:ascii="黑体" w:hAnsi="黑体" w:eastAsia="黑体"/>
                <w:szCs w:val="21"/>
                <w:highlight w:val="none"/>
              </w:rPr>
            </w:pPr>
          </w:p>
        </w:tc>
      </w:tr>
      <w:tr w14:paraId="6BC86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706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2" w:space="0"/>
            </w:tcBorders>
            <w:vAlign w:val="center"/>
          </w:tcPr>
          <w:p w14:paraId="74F76CA9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  <w:p w14:paraId="33629881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申请组织</w:t>
            </w:r>
          </w:p>
          <w:p w14:paraId="2660474D">
            <w:pPr>
              <w:spacing w:line="4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基本概况</w:t>
            </w:r>
          </w:p>
        </w:tc>
        <w:tc>
          <w:tcPr>
            <w:tcW w:w="8311" w:type="dxa"/>
            <w:gridSpan w:val="6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vAlign w:val="center"/>
          </w:tcPr>
          <w:p w14:paraId="6EF8F4AE">
            <w:pPr>
              <w:spacing w:line="360" w:lineRule="auto"/>
              <w:jc w:val="lef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/>
                <w:bCs/>
                <w:szCs w:val="21"/>
                <w:highlight w:val="none"/>
              </w:rPr>
              <w:t>工作场所占地面积</w:t>
            </w:r>
            <w:r>
              <w:rPr>
                <w:rFonts w:hint="eastAsia"/>
                <w:bCs/>
                <w:szCs w:val="21"/>
                <w:highlight w:val="none"/>
                <w:u w:val="single"/>
              </w:rPr>
              <w:t xml:space="preserve">                 </w:t>
            </w:r>
            <w:r>
              <w:rPr>
                <w:rFonts w:hint="eastAsia"/>
                <w:bCs/>
                <w:szCs w:val="21"/>
                <w:highlight w:val="none"/>
              </w:rPr>
              <w:t>平方米  ，建筑面积</w:t>
            </w:r>
            <w:r>
              <w:rPr>
                <w:rFonts w:hint="eastAsia"/>
                <w:bCs/>
                <w:szCs w:val="21"/>
                <w:highlight w:val="none"/>
                <w:u w:val="single"/>
              </w:rPr>
              <w:t xml:space="preserve">             </w:t>
            </w:r>
            <w:r>
              <w:rPr>
                <w:rFonts w:hint="eastAsia"/>
                <w:bCs/>
                <w:szCs w:val="21"/>
                <w:highlight w:val="none"/>
              </w:rPr>
              <w:t>平方米</w:t>
            </w:r>
          </w:p>
        </w:tc>
      </w:tr>
      <w:tr w14:paraId="0E2CE0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1706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540A98A1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 w14:paraId="1051052E">
            <w:pPr>
              <w:tabs>
                <w:tab w:val="left" w:pos="2230"/>
              </w:tabs>
              <w:spacing w:before="62" w:beforeLines="20"/>
              <w:rPr>
                <w:rFonts w:ascii="黑体" w:hAnsi="黑体" w:eastAsia="黑体"/>
                <w:spacing w:val="-8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pacing w:val="-8"/>
                <w:szCs w:val="21"/>
                <w:highlight w:val="none"/>
              </w:rPr>
              <w:t>服务管理体系内员工数：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_________</w:t>
            </w:r>
            <w:r>
              <w:rPr>
                <w:rFonts w:hint="eastAsia" w:ascii="黑体" w:hAnsi="黑体" w:eastAsia="黑体"/>
                <w:spacing w:val="-8"/>
                <w:szCs w:val="21"/>
                <w:highlight w:val="none"/>
              </w:rPr>
              <w:t xml:space="preserve"> 作息时间上午：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_________</w:t>
            </w:r>
            <w:r>
              <w:rPr>
                <w:rFonts w:hint="eastAsia" w:ascii="黑体" w:hAnsi="黑体" w:eastAsia="黑体"/>
                <w:spacing w:val="-8"/>
                <w:szCs w:val="21"/>
                <w:highlight w:val="none"/>
              </w:rPr>
              <w:t>下午：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_________</w:t>
            </w:r>
          </w:p>
          <w:p w14:paraId="37EE65BB">
            <w:pPr>
              <w:spacing w:before="62" w:beforeLines="20"/>
              <w:rPr>
                <w:rFonts w:ascii="黑体" w:hAnsi="黑体" w:eastAsia="黑体"/>
                <w:spacing w:val="-8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pacing w:val="-8"/>
                <w:szCs w:val="21"/>
                <w:highlight w:val="none"/>
              </w:rPr>
              <w:t>轮班制：轮班数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_________</w:t>
            </w:r>
            <w:r>
              <w:rPr>
                <w:rFonts w:hint="eastAsia" w:ascii="黑体" w:hAnsi="黑体" w:eastAsia="黑体"/>
                <w:spacing w:val="-8"/>
                <w:szCs w:val="21"/>
                <w:highlight w:val="none"/>
              </w:rPr>
              <w:t xml:space="preserve"> 每班员工数：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_________</w:t>
            </w:r>
            <w:r>
              <w:rPr>
                <w:rFonts w:hint="eastAsia" w:ascii="黑体" w:hAnsi="黑体" w:eastAsia="黑体"/>
                <w:spacing w:val="-8"/>
                <w:szCs w:val="21"/>
                <w:highlight w:val="none"/>
              </w:rPr>
              <w:t xml:space="preserve"> 非轮班员工数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_________</w:t>
            </w:r>
          </w:p>
          <w:p w14:paraId="1A62CDE5">
            <w:pPr>
              <w:spacing w:before="62" w:beforeLines="20"/>
              <w:rPr>
                <w:rFonts w:ascii="黑体" w:hAnsi="黑体" w:eastAsia="黑体"/>
                <w:spacing w:val="-8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pacing w:val="-8"/>
                <w:szCs w:val="21"/>
                <w:highlight w:val="none"/>
              </w:rPr>
              <w:t>（注：体系内人数指</w:t>
            </w:r>
            <w:r>
              <w:rPr>
                <w:rFonts w:ascii="黑体" w:hAnsi="黑体" w:eastAsia="黑体" w:cs="Arial"/>
                <w:b/>
                <w:bCs/>
                <w:color w:val="000000"/>
                <w:szCs w:val="21"/>
                <w:highlight w:val="none"/>
              </w:rPr>
              <w:t>工作活动在</w:t>
            </w:r>
            <w:r>
              <w:rPr>
                <w:rFonts w:hint="eastAsia" w:ascii="黑体" w:hAnsi="黑体" w:eastAsia="黑体" w:cs="Arial"/>
                <w:b/>
                <w:bCs/>
                <w:color w:val="000000"/>
                <w:szCs w:val="21"/>
                <w:highlight w:val="none"/>
              </w:rPr>
              <w:t>服务</w:t>
            </w:r>
            <w:r>
              <w:rPr>
                <w:rFonts w:ascii="黑体" w:hAnsi="黑体" w:eastAsia="黑体" w:cs="Arial"/>
                <w:b/>
                <w:bCs/>
                <w:color w:val="000000"/>
                <w:szCs w:val="21"/>
                <w:highlight w:val="none"/>
              </w:rPr>
              <w:t>管理体系所覆盖的认证范围内的所有人员</w:t>
            </w:r>
            <w:r>
              <w:rPr>
                <w:rFonts w:hint="eastAsia" w:ascii="黑体" w:hAnsi="黑体" w:eastAsia="黑体" w:cs="Arial"/>
                <w:b/>
                <w:bCs/>
                <w:color w:val="000000"/>
                <w:szCs w:val="21"/>
                <w:highlight w:val="none"/>
              </w:rPr>
              <w:t>，</w:t>
            </w:r>
            <w:r>
              <w:rPr>
                <w:rFonts w:ascii="黑体" w:hAnsi="黑体" w:eastAsia="黑体" w:cs="Arial"/>
                <w:b/>
                <w:bCs/>
                <w:color w:val="000000"/>
                <w:szCs w:val="21"/>
                <w:highlight w:val="none"/>
              </w:rPr>
              <w:t>包括非长期（季节性的、临时的和分包的）雇员</w:t>
            </w:r>
            <w:r>
              <w:rPr>
                <w:rFonts w:hint="eastAsia" w:ascii="黑体" w:hAnsi="黑体" w:eastAsia="黑体" w:cs="Arial"/>
                <w:b/>
                <w:bCs/>
                <w:color w:val="000000"/>
                <w:szCs w:val="21"/>
                <w:highlight w:val="none"/>
              </w:rPr>
              <w:t>，非长期雇员等特殊用人情况，详细情况填写附件1。</w:t>
            </w:r>
            <w:r>
              <w:rPr>
                <w:rFonts w:hint="eastAsia" w:ascii="黑体" w:hAnsi="黑体" w:eastAsia="黑体"/>
                <w:spacing w:val="-8"/>
                <w:szCs w:val="21"/>
                <w:highlight w:val="none"/>
              </w:rPr>
              <w:t xml:space="preserve">） </w:t>
            </w:r>
          </w:p>
          <w:p w14:paraId="72483EA3">
            <w:pPr>
              <w:spacing w:before="62" w:beforeLines="20"/>
              <w:rPr>
                <w:rFonts w:ascii="黑体" w:hAnsi="黑体" w:eastAsia="黑体"/>
                <w:spacing w:val="-8"/>
                <w:szCs w:val="21"/>
                <w:highlight w:val="none"/>
              </w:rPr>
            </w:pPr>
          </w:p>
        </w:tc>
      </w:tr>
      <w:tr w14:paraId="4065C19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1706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42F39AF0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 w14:paraId="083C7372">
            <w:pPr>
              <w:tabs>
                <w:tab w:val="left" w:pos="850"/>
              </w:tabs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组织服务管理体系覆盖产品生产季节：</w:t>
            </w:r>
          </w:p>
          <w:p w14:paraId="399F9BAA">
            <w:pPr>
              <w:spacing w:before="62" w:beforeLines="20"/>
              <w:rPr>
                <w:rFonts w:ascii="黑体" w:hAnsi="黑体" w:eastAsia="黑体"/>
                <w:spacing w:val="-8"/>
                <w:szCs w:val="21"/>
                <w:highlight w:val="none"/>
              </w:rPr>
            </w:pPr>
            <w:bookmarkStart w:id="2" w:name="Check2"/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bookmarkEnd w:id="2"/>
            <w:r>
              <w:rPr>
                <w:rFonts w:hint="eastAsia" w:ascii="黑体" w:hAnsi="黑体" w:eastAsia="黑体"/>
                <w:szCs w:val="21"/>
                <w:highlight w:val="none"/>
              </w:rPr>
              <w:t>四季生产</w:t>
            </w:r>
            <w:bookmarkStart w:id="3" w:name="Check3"/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   □</w:t>
            </w:r>
            <w:bookmarkEnd w:id="3"/>
            <w:r>
              <w:rPr>
                <w:rFonts w:hint="eastAsia" w:ascii="黑体" w:hAnsi="黑体" w:eastAsia="黑体"/>
                <w:szCs w:val="21"/>
                <w:highlight w:val="none"/>
              </w:rPr>
              <w:t>季节生产，生产月份为：_________。</w:t>
            </w:r>
          </w:p>
        </w:tc>
      </w:tr>
      <w:tr w14:paraId="3323CF8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  <w:jc w:val="center"/>
        </w:trPr>
        <w:tc>
          <w:tcPr>
            <w:tcW w:w="1706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7D79686D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 w14:paraId="2F3E2C5B">
            <w:pPr>
              <w:spacing w:before="62" w:beforeLines="2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是否存在多场所/临时场所： □否  □是：请填写《多场所清单》，清单内容及要求见附件2。</w:t>
            </w:r>
          </w:p>
        </w:tc>
      </w:tr>
      <w:tr w14:paraId="02CFC2E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0" w:hRule="atLeast"/>
          <w:jc w:val="center"/>
        </w:trPr>
        <w:tc>
          <w:tcPr>
            <w:tcW w:w="1706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2A735C73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 w14:paraId="09A63C05">
            <w:pPr>
              <w:rPr>
                <w:rFonts w:ascii="黑体" w:hAnsi="黑体" w:eastAsia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>受审查方是否隶属于某个更大的组织(如集团公司、上级机关等)，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 xml:space="preserve">否 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>是，如选择此项请填写：</w:t>
            </w:r>
          </w:p>
          <w:p w14:paraId="319BBA4A">
            <w:pPr>
              <w:spacing w:before="60"/>
              <w:ind w:firstLine="84" w:firstLineChars="4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 xml:space="preserve"> 该组织名称：</w:t>
            </w:r>
            <w:bookmarkStart w:id="4" w:name="Text38"/>
            <w:r>
              <w:rPr>
                <w:rFonts w:hint="eastAsia" w:ascii="黑体" w:hAnsi="黑体" w:eastAsia="黑体"/>
                <w:szCs w:val="21"/>
                <w:highlight w:val="none"/>
              </w:rPr>
              <w:t>_________</w:t>
            </w:r>
            <w:bookmarkEnd w:id="4"/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>受审查方与该组织的关系：</w:t>
            </w:r>
            <w:bookmarkStart w:id="5" w:name="Text37"/>
            <w:r>
              <w:rPr>
                <w:rFonts w:hint="eastAsia" w:ascii="黑体" w:hAnsi="黑体" w:eastAsia="黑体"/>
                <w:szCs w:val="21"/>
                <w:highlight w:val="none"/>
              </w:rPr>
              <w:t>_________</w:t>
            </w:r>
            <w:bookmarkEnd w:id="5"/>
          </w:p>
        </w:tc>
      </w:tr>
      <w:tr w14:paraId="3A80EB8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0" w:hRule="atLeast"/>
          <w:jc w:val="center"/>
        </w:trPr>
        <w:tc>
          <w:tcPr>
            <w:tcW w:w="1706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03C89806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 w14:paraId="75481057">
            <w:pPr>
              <w:adjustRightInd w:val="0"/>
              <w:snapToGrid w:val="0"/>
              <w:spacing w:line="360" w:lineRule="auto"/>
              <w:rPr>
                <w:bCs/>
                <w:szCs w:val="21"/>
                <w:highlight w:val="none"/>
              </w:rPr>
            </w:pPr>
            <w:r>
              <w:rPr>
                <w:rFonts w:hint="eastAsia" w:hAnsi="宋体"/>
                <w:bCs/>
                <w:szCs w:val="21"/>
                <w:highlight w:val="none"/>
              </w:rPr>
              <w:t>当认证覆盖多个组织时，请说明组织间的关系：</w:t>
            </w:r>
            <w:r>
              <w:rPr>
                <w:rFonts w:hint="eastAsia"/>
                <w:bCs/>
                <w:szCs w:val="21"/>
                <w:highlight w:val="none"/>
              </w:rPr>
              <w:t xml:space="preserve"> </w:t>
            </w:r>
          </w:p>
          <w:p w14:paraId="4A7B1A5D">
            <w:pPr>
              <w:adjustRightInd w:val="0"/>
              <w:snapToGrid w:val="0"/>
              <w:spacing w:line="360" w:lineRule="auto"/>
              <w:rPr>
                <w:bCs/>
                <w:szCs w:val="21"/>
                <w:highlight w:val="none"/>
                <w:u w:val="single"/>
              </w:rPr>
            </w:pPr>
            <w:r>
              <w:rPr>
                <w:rFonts w:hint="eastAsia" w:hAnsi="宋体"/>
                <w:bCs/>
                <w:szCs w:val="21"/>
                <w:highlight w:val="none"/>
              </w:rPr>
              <w:t>法人是否相同</w:t>
            </w:r>
            <w:r>
              <w:rPr>
                <w:rFonts w:hint="eastAsia"/>
                <w:bCs/>
                <w:szCs w:val="21"/>
                <w:highlight w:val="none"/>
                <w:u w:val="single"/>
              </w:rPr>
              <w:t xml:space="preserve">             </w:t>
            </w:r>
            <w:r>
              <w:rPr>
                <w:rFonts w:hint="eastAsia" w:hAnsi="宋体"/>
                <w:bCs/>
                <w:szCs w:val="21"/>
                <w:highlight w:val="none"/>
              </w:rPr>
              <w:t>组织机构是否相同</w:t>
            </w:r>
            <w:r>
              <w:rPr>
                <w:rFonts w:hint="eastAsia"/>
                <w:bCs/>
                <w:szCs w:val="21"/>
                <w:highlight w:val="none"/>
                <w:u w:val="single"/>
              </w:rPr>
              <w:t xml:space="preserve">               </w:t>
            </w:r>
          </w:p>
          <w:p w14:paraId="4211DB96">
            <w:pPr>
              <w:adjustRightInd w:val="0"/>
              <w:snapToGrid w:val="0"/>
              <w:spacing w:line="360" w:lineRule="auto"/>
              <w:rPr>
                <w:rFonts w:hAnsi="宋体"/>
                <w:bCs/>
                <w:szCs w:val="21"/>
                <w:highlight w:val="none"/>
              </w:rPr>
            </w:pPr>
            <w:r>
              <w:rPr>
                <w:rFonts w:hint="eastAsia" w:hAnsi="宋体"/>
                <w:bCs/>
                <w:szCs w:val="21"/>
                <w:highlight w:val="none"/>
              </w:rPr>
              <w:t>组织地址是否相同</w:t>
            </w:r>
            <w:r>
              <w:rPr>
                <w:rFonts w:hint="eastAsia"/>
                <w:bCs/>
                <w:szCs w:val="21"/>
                <w:highlight w:val="none"/>
                <w:u w:val="single"/>
              </w:rPr>
              <w:t xml:space="preserve">                </w:t>
            </w:r>
          </w:p>
          <w:p w14:paraId="6D73994F">
            <w:pPr>
              <w:adjustRightInd w:val="0"/>
              <w:snapToGrid w:val="0"/>
              <w:spacing w:line="360" w:lineRule="auto"/>
              <w:rPr>
                <w:bCs/>
                <w:szCs w:val="21"/>
                <w:highlight w:val="none"/>
                <w:u w:val="single"/>
              </w:rPr>
            </w:pPr>
            <w:r>
              <w:rPr>
                <w:rFonts w:hint="eastAsia" w:hAnsi="宋体"/>
                <w:bCs/>
                <w:szCs w:val="21"/>
                <w:highlight w:val="none"/>
              </w:rPr>
              <w:t>文件化的服务管理体系是否相同</w:t>
            </w:r>
            <w:r>
              <w:rPr>
                <w:rFonts w:hint="eastAsia"/>
                <w:bCs/>
                <w:szCs w:val="21"/>
                <w:highlight w:val="none"/>
                <w:u w:val="single"/>
              </w:rPr>
              <w:t xml:space="preserve">                    </w:t>
            </w:r>
          </w:p>
          <w:p w14:paraId="40606D59">
            <w:pPr>
              <w:adjustRightInd w:val="0"/>
              <w:snapToGrid w:val="0"/>
              <w:spacing w:line="360" w:lineRule="auto"/>
              <w:rPr>
                <w:rFonts w:ascii="黑体" w:hAnsi="黑体" w:eastAsia="黑体"/>
                <w:color w:val="000000"/>
                <w:szCs w:val="21"/>
                <w:highlight w:val="none"/>
              </w:rPr>
            </w:pPr>
            <w:r>
              <w:rPr>
                <w:rFonts w:hint="eastAsia" w:hAnsi="宋体"/>
                <w:bCs/>
                <w:szCs w:val="21"/>
                <w:highlight w:val="none"/>
              </w:rPr>
              <w:t>内审、管理评审是否覆盖全部组织</w:t>
            </w:r>
            <w:r>
              <w:rPr>
                <w:rFonts w:hint="eastAsia"/>
                <w:bCs/>
                <w:szCs w:val="21"/>
                <w:highlight w:val="none"/>
                <w:u w:val="single"/>
              </w:rPr>
              <w:t xml:space="preserve">                 </w:t>
            </w:r>
          </w:p>
        </w:tc>
      </w:tr>
      <w:tr w14:paraId="171755C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706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709C8BD9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B07531A">
            <w:pPr>
              <w:spacing w:before="60"/>
              <w:rPr>
                <w:rFonts w:hAnsi="宋体"/>
                <w:szCs w:val="21"/>
                <w:highlight w:val="none"/>
              </w:rPr>
            </w:pPr>
            <w:r>
              <w:rPr>
                <w:rFonts w:hint="eastAsia" w:hAnsi="宋体"/>
                <w:szCs w:val="21"/>
                <w:highlight w:val="none"/>
              </w:rPr>
              <w:t>服务流程，以及适用时为服务运作提供支持的主要服务设施：</w:t>
            </w:r>
          </w:p>
          <w:p w14:paraId="1DB0370C">
            <w:pPr>
              <w:spacing w:before="60"/>
              <w:ind w:firstLine="84" w:firstLineChars="40"/>
              <w:rPr>
                <w:rFonts w:ascii="黑体" w:hAnsi="黑体" w:eastAsia="黑体"/>
                <w:szCs w:val="21"/>
                <w:highlight w:val="none"/>
              </w:rPr>
            </w:pPr>
          </w:p>
        </w:tc>
      </w:tr>
      <w:tr w14:paraId="44A54D0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706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433F1AC0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176D4AF">
            <w:pPr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产品/服务过程的外包情况：</w:t>
            </w:r>
          </w:p>
          <w:p w14:paraId="5E16400E">
            <w:pPr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bookmarkStart w:id="6" w:name="Check6"/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bookmarkEnd w:id="6"/>
            <w:r>
              <w:rPr>
                <w:rFonts w:hint="eastAsia" w:ascii="黑体" w:hAnsi="黑体" w:eastAsia="黑体"/>
                <w:b/>
                <w:szCs w:val="21"/>
                <w:highlight w:val="none"/>
              </w:rPr>
              <w:t xml:space="preserve">无  </w:t>
            </w:r>
            <w:bookmarkStart w:id="7" w:name="Check7"/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bookmarkEnd w:id="7"/>
            <w:r>
              <w:rPr>
                <w:rFonts w:hint="eastAsia" w:ascii="黑体" w:hAnsi="黑体" w:eastAsia="黑体"/>
                <w:b/>
                <w:szCs w:val="21"/>
                <w:highlight w:val="none"/>
              </w:rPr>
              <w:t>有，外包过程有：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_________</w:t>
            </w:r>
          </w:p>
        </w:tc>
      </w:tr>
      <w:tr w14:paraId="632ECAE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1706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64F9EA9E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8311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BE04071">
            <w:pPr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是否接受过咨询，□否   □是，  </w:t>
            </w:r>
          </w:p>
          <w:p w14:paraId="6B317BE5">
            <w:pPr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咨询机构名称：________</w:t>
            </w:r>
          </w:p>
        </w:tc>
      </w:tr>
      <w:tr w14:paraId="77858DD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1706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758B4C2D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8311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0D4B85B">
            <w:pPr>
              <w:spacing w:before="60"/>
              <w:ind w:firstLine="84" w:firstLineChars="4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组织近1年内是否发生过服务质量（如媒体曝光、行政处罚、法律纠纷）等事件？</w:t>
            </w:r>
          </w:p>
          <w:p w14:paraId="44D88DB6">
            <w:pPr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/>
                <w:szCs w:val="21"/>
                <w:highlight w:val="none"/>
              </w:rPr>
              <w:t>□否；□是，请如实简述情况：</w:t>
            </w:r>
          </w:p>
        </w:tc>
      </w:tr>
      <w:tr w14:paraId="387F56A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  <w:jc w:val="center"/>
        </w:trPr>
        <w:tc>
          <w:tcPr>
            <w:tcW w:w="1706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0E1C9CC0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4A4C7112">
            <w:pPr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受审查方是否还获得过其他认证机构的管理体系认证？</w:t>
            </w:r>
            <w:bookmarkStart w:id="8" w:name="Check11"/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bookmarkEnd w:id="8"/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否 </w:t>
            </w:r>
            <w:bookmarkStart w:id="9" w:name="Check12"/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bookmarkEnd w:id="9"/>
            <w:r>
              <w:rPr>
                <w:rFonts w:hint="eastAsia" w:ascii="黑体" w:hAnsi="黑体" w:eastAsia="黑体"/>
                <w:szCs w:val="21"/>
                <w:highlight w:val="none"/>
              </w:rPr>
              <w:t>是，如选择“是”请填写：</w:t>
            </w:r>
          </w:p>
          <w:p w14:paraId="05AD9257">
            <w:pPr>
              <w:spacing w:before="60"/>
              <w:rPr>
                <w:rFonts w:ascii="黑体" w:hAnsi="黑体" w:eastAsia="黑体"/>
                <w:color w:val="000000"/>
                <w:szCs w:val="21"/>
                <w:highlight w:val="none"/>
                <w:u w:val="singl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原证书号：__________________  认证机构：__________________</w:t>
            </w:r>
          </w:p>
          <w:p w14:paraId="787D0A19">
            <w:pPr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认证日期：</w:t>
            </w:r>
            <w:bookmarkStart w:id="10" w:name="Text41"/>
            <w:r>
              <w:rPr>
                <w:rFonts w:hint="eastAsia" w:ascii="黑体" w:hAnsi="黑体" w:eastAsia="黑体"/>
                <w:szCs w:val="21"/>
                <w:highlight w:val="none"/>
              </w:rPr>
              <w:t>__________________</w:t>
            </w:r>
            <w:bookmarkEnd w:id="10"/>
            <w:r>
              <w:rPr>
                <w:rFonts w:hint="eastAsia" w:ascii="黑体" w:hAnsi="黑体" w:eastAsia="黑体"/>
                <w:color w:val="00000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证书有效期至：__________________</w:t>
            </w:r>
          </w:p>
          <w:p w14:paraId="2C753E88">
            <w:pPr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证书状态：</w:t>
            </w:r>
            <w:bookmarkStart w:id="11" w:name="Text43"/>
            <w:r>
              <w:rPr>
                <w:rFonts w:hint="eastAsia" w:ascii="黑体" w:hAnsi="黑体" w:eastAsia="黑体"/>
                <w:szCs w:val="21"/>
                <w:highlight w:val="none"/>
              </w:rPr>
              <w:t>__________________</w:t>
            </w:r>
            <w:bookmarkEnd w:id="11"/>
          </w:p>
          <w:p w14:paraId="5C332BD9">
            <w:pPr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最近一次审核时间：</w:t>
            </w:r>
            <w:bookmarkStart w:id="12" w:name="Text44"/>
            <w:r>
              <w:rPr>
                <w:rFonts w:hint="eastAsia" w:ascii="黑体" w:hAnsi="黑体" w:eastAsia="黑体"/>
                <w:szCs w:val="21"/>
                <w:highlight w:val="none"/>
              </w:rPr>
              <w:t>__________________</w:t>
            </w:r>
            <w:bookmarkEnd w:id="12"/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 </w:t>
            </w:r>
          </w:p>
          <w:p w14:paraId="66F525DA">
            <w:pPr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hAnsi="宋体"/>
                <w:bCs/>
                <w:szCs w:val="21"/>
                <w:highlight w:val="none"/>
              </w:rPr>
              <w:t>如证书已被暂停或撤销，请说明被暂停或撤销的时间和原因</w:t>
            </w:r>
            <w:r>
              <w:rPr>
                <w:rFonts w:hint="eastAsia" w:ascii="黑体" w:hAnsi="黑体" w:eastAsia="黑体"/>
                <w:szCs w:val="21"/>
                <w:highlight w:val="none"/>
              </w:rPr>
              <w:t>：__________________</w:t>
            </w:r>
          </w:p>
          <w:p w14:paraId="039F9387">
            <w:pPr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申请审核类型：</w:t>
            </w:r>
            <w:bookmarkStart w:id="13" w:name="Check8"/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bookmarkEnd w:id="13"/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监督1  </w:t>
            </w:r>
            <w:bookmarkStart w:id="14" w:name="Check9"/>
            <w:r>
              <w:rPr>
                <w:rFonts w:hint="eastAsia" w:ascii="黑体" w:hAnsi="黑体" w:eastAsia="黑体"/>
                <w:szCs w:val="21"/>
                <w:highlight w:val="none"/>
              </w:rPr>
              <w:t>□</w:t>
            </w:r>
            <w:bookmarkEnd w:id="14"/>
            <w:r>
              <w:rPr>
                <w:rFonts w:hint="eastAsia" w:ascii="黑体" w:hAnsi="黑体" w:eastAsia="黑体"/>
                <w:szCs w:val="21"/>
                <w:highlight w:val="none"/>
              </w:rPr>
              <w:t>监督2  □再认证</w:t>
            </w:r>
          </w:p>
          <w:p w14:paraId="38834276">
            <w:pPr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转换原因：</w:t>
            </w:r>
            <w:bookmarkStart w:id="15" w:name="Text46"/>
            <w:r>
              <w:rPr>
                <w:rFonts w:hint="eastAsia" w:ascii="黑体" w:hAnsi="黑体" w:eastAsia="黑体"/>
                <w:szCs w:val="21"/>
                <w:highlight w:val="none"/>
              </w:rPr>
              <w:t>__________________</w:t>
            </w:r>
            <w:bookmarkEnd w:id="15"/>
          </w:p>
        </w:tc>
      </w:tr>
      <w:tr w14:paraId="5595AFB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706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5F51E11A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06F667F">
            <w:pPr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 xml:space="preserve">申请认证范围内的员工所使用的语言：□汉语   □其它：                                        </w:t>
            </w:r>
          </w:p>
        </w:tc>
      </w:tr>
      <w:tr w14:paraId="362503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706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7877D9A4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C094582">
            <w:pPr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hAnsi="宋体"/>
                <w:bCs/>
                <w:szCs w:val="21"/>
                <w:highlight w:val="none"/>
              </w:rPr>
              <w:t>有无特殊危险区域或限制</w:t>
            </w:r>
            <w:r>
              <w:rPr>
                <w:rFonts w:hint="eastAsia" w:hAnsi="宋体" w:eastAsia="宋体"/>
                <w:bCs/>
                <w:szCs w:val="21"/>
                <w:highlight w:val="none"/>
              </w:rPr>
              <w:t>审查</w:t>
            </w:r>
            <w:r>
              <w:rPr>
                <w:rFonts w:hint="eastAsia" w:hAnsi="宋体"/>
                <w:bCs/>
                <w:szCs w:val="21"/>
                <w:highlight w:val="none"/>
              </w:rPr>
              <w:t>的要求：</w:t>
            </w:r>
            <w:r>
              <w:rPr>
                <w:rFonts w:hint="eastAsia"/>
                <w:bCs/>
                <w:szCs w:val="21"/>
                <w:highlight w:val="none"/>
              </w:rPr>
              <w:t>□</w:t>
            </w:r>
            <w:r>
              <w:rPr>
                <w:rFonts w:hint="eastAsia" w:hAnsi="宋体"/>
                <w:bCs/>
                <w:szCs w:val="21"/>
                <w:highlight w:val="none"/>
              </w:rPr>
              <w:t>无</w:t>
            </w:r>
            <w:r>
              <w:rPr>
                <w:rFonts w:hint="eastAsia"/>
                <w:bCs/>
                <w:szCs w:val="21"/>
                <w:highlight w:val="none"/>
              </w:rPr>
              <w:t xml:space="preserve"> </w:t>
            </w:r>
            <w:r>
              <w:rPr>
                <w:rFonts w:hint="eastAsia"/>
                <w:bCs/>
                <w:szCs w:val="21"/>
                <w:highlight w:val="none"/>
                <w:u w:val="single"/>
              </w:rPr>
              <w:t xml:space="preserve">          </w:t>
            </w:r>
            <w:r>
              <w:rPr>
                <w:rFonts w:hint="eastAsia"/>
                <w:bCs/>
                <w:szCs w:val="21"/>
                <w:highlight w:val="none"/>
              </w:rPr>
              <w:t>□</w:t>
            </w:r>
            <w:r>
              <w:rPr>
                <w:rFonts w:hint="eastAsia" w:hAnsi="宋体"/>
                <w:bCs/>
                <w:szCs w:val="21"/>
                <w:highlight w:val="none"/>
              </w:rPr>
              <w:t>有，</w:t>
            </w:r>
            <w:r>
              <w:rPr>
                <w:rFonts w:hint="eastAsia"/>
                <w:bCs/>
                <w:szCs w:val="21"/>
                <w:highlight w:val="none"/>
                <w:u w:val="single"/>
              </w:rPr>
              <w:t xml:space="preserve">                  </w:t>
            </w:r>
          </w:p>
        </w:tc>
      </w:tr>
      <w:tr w14:paraId="3969817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706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41D64FB1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44D18CCA">
            <w:pPr>
              <w:adjustRightInd w:val="0"/>
              <w:snapToGrid w:val="0"/>
              <w:spacing w:line="360" w:lineRule="auto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申请组织拥有的售后服务管理师数量        ，准备培训售后服务管理师的人数</w:t>
            </w:r>
          </w:p>
        </w:tc>
      </w:tr>
      <w:tr w14:paraId="26274D7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706" w:type="dxa"/>
            <w:vMerge w:val="continue"/>
            <w:tcBorders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DC41E72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EC8C800">
            <w:pPr>
              <w:spacing w:before="60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hAnsi="宋体"/>
                <w:bCs/>
                <w:szCs w:val="21"/>
                <w:highlight w:val="none"/>
              </w:rPr>
              <w:t>其他要求</w:t>
            </w:r>
            <w:r>
              <w:rPr>
                <w:rFonts w:hint="eastAsia"/>
                <w:bCs/>
                <w:szCs w:val="21"/>
                <w:highlight w:val="none"/>
                <w:u w:val="single"/>
              </w:rPr>
              <w:t xml:space="preserve">        </w:t>
            </w:r>
          </w:p>
        </w:tc>
      </w:tr>
      <w:tr w14:paraId="36F7674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3" w:hRule="atLeast"/>
          <w:jc w:val="center"/>
        </w:trPr>
        <w:tc>
          <w:tcPr>
            <w:tcW w:w="1706" w:type="dxa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 w14:paraId="3408B051">
            <w:pPr>
              <w:spacing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申请认证组织需提供的资料</w:t>
            </w:r>
          </w:p>
        </w:tc>
        <w:tc>
          <w:tcPr>
            <w:tcW w:w="831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12" w:space="0"/>
            </w:tcBorders>
          </w:tcPr>
          <w:p w14:paraId="5A2B3755">
            <w:pPr>
              <w:widowControl/>
              <w:spacing w:line="360" w:lineRule="exact"/>
              <w:rPr>
                <w:rFonts w:ascii="黑体" w:hAnsi="黑体" w:eastAsia="黑体" w:cs="Arial"/>
                <w:b/>
                <w:kern w:val="0"/>
                <w:szCs w:val="21"/>
                <w:highlight w:val="none"/>
              </w:rPr>
            </w:pPr>
            <w:r>
              <w:rPr>
                <w:rFonts w:ascii="黑体" w:hAnsi="黑体" w:eastAsia="黑体" w:cs="Arial"/>
                <w:b/>
                <w:kern w:val="0"/>
                <w:szCs w:val="21"/>
                <w:highlight w:val="none"/>
              </w:rPr>
              <w:t>认证组织须提交</w:t>
            </w:r>
            <w:r>
              <w:rPr>
                <w:rFonts w:hint="eastAsia" w:ascii="黑体" w:hAnsi="黑体" w:eastAsia="黑体" w:cs="Arial"/>
                <w:b/>
                <w:kern w:val="0"/>
                <w:szCs w:val="21"/>
                <w:highlight w:val="none"/>
              </w:rPr>
              <w:t>的附件资料</w:t>
            </w:r>
          </w:p>
          <w:p w14:paraId="729CBAD9">
            <w:pPr>
              <w:widowControl/>
              <w:numPr>
                <w:ilvl w:val="0"/>
                <w:numId w:val="1"/>
              </w:numPr>
              <w:spacing w:line="360" w:lineRule="exact"/>
              <w:rPr>
                <w:rFonts w:ascii="黑体" w:hAnsi="黑体" w:eastAsia="黑体" w:cs="Arial"/>
                <w:kern w:val="0"/>
                <w:szCs w:val="21"/>
                <w:highlight w:val="none"/>
              </w:rPr>
            </w:pPr>
            <w:r>
              <w:rPr>
                <w:rFonts w:ascii="黑体" w:hAnsi="黑体" w:eastAsia="黑体" w:cs="Arial"/>
                <w:kern w:val="0"/>
                <w:szCs w:val="21"/>
                <w:highlight w:val="none"/>
              </w:rPr>
              <w:t>申请组织合法性证明文件（包括所有场所）：</w:t>
            </w:r>
          </w:p>
          <w:p w14:paraId="072F0FB7">
            <w:pPr>
              <w:widowControl/>
              <w:numPr>
                <w:ilvl w:val="1"/>
                <w:numId w:val="1"/>
              </w:numPr>
              <w:spacing w:line="360" w:lineRule="exact"/>
              <w:rPr>
                <w:rFonts w:ascii="黑体" w:hAnsi="黑体" w:eastAsia="黑体" w:cs="Arial"/>
                <w:kern w:val="0"/>
                <w:szCs w:val="21"/>
                <w:highlight w:val="none"/>
              </w:rPr>
            </w:pPr>
            <w:r>
              <w:rPr>
                <w:rFonts w:ascii="黑体" w:hAnsi="黑体" w:eastAsia="黑体" w:cs="Arial"/>
                <w:kern w:val="0"/>
                <w:szCs w:val="21"/>
                <w:highlight w:val="none"/>
              </w:rPr>
              <w:t>申请方法律地位证明（如：年检有效期内的营业执照，组织机构代码证）；</w:t>
            </w:r>
          </w:p>
          <w:p w14:paraId="73B192F3">
            <w:pPr>
              <w:widowControl/>
              <w:numPr>
                <w:ilvl w:val="1"/>
                <w:numId w:val="1"/>
              </w:numPr>
              <w:spacing w:line="360" w:lineRule="exact"/>
              <w:rPr>
                <w:rFonts w:ascii="黑体" w:hAnsi="黑体" w:eastAsia="黑体" w:cs="Arial"/>
                <w:kern w:val="0"/>
                <w:szCs w:val="21"/>
                <w:highlight w:val="none"/>
              </w:rPr>
            </w:pPr>
            <w:r>
              <w:rPr>
                <w:rFonts w:ascii="黑体" w:hAnsi="黑体" w:eastAsia="黑体" w:cs="Arial"/>
                <w:kern w:val="0"/>
                <w:szCs w:val="21"/>
                <w:highlight w:val="none"/>
              </w:rPr>
              <w:t>有效期内的行政许可证明、资质证书、强制性认证证书等（法律法规规定需要资质和许可证的行业）；</w:t>
            </w:r>
          </w:p>
          <w:p w14:paraId="1B094942">
            <w:pPr>
              <w:widowControl/>
              <w:numPr>
                <w:ilvl w:val="1"/>
                <w:numId w:val="1"/>
              </w:numPr>
              <w:spacing w:line="360" w:lineRule="exact"/>
              <w:rPr>
                <w:rFonts w:ascii="黑体" w:hAnsi="黑体" w:eastAsia="黑体" w:cs="Arial"/>
                <w:kern w:val="0"/>
                <w:szCs w:val="21"/>
                <w:highlight w:val="none"/>
              </w:rPr>
            </w:pPr>
            <w:r>
              <w:rPr>
                <w:rFonts w:ascii="黑体" w:hAnsi="黑体" w:eastAsia="黑体" w:cs="Arial"/>
                <w:kern w:val="0"/>
                <w:szCs w:val="21"/>
                <w:highlight w:val="none"/>
              </w:rPr>
              <w:t>受审查方与申请方不是同一组织时，应提供双方相互关系的证明文件及受审查方接受审查的书面承诺（适用的务必提供）；</w:t>
            </w:r>
          </w:p>
          <w:p w14:paraId="0EAF5A09">
            <w:pPr>
              <w:widowControl/>
              <w:numPr>
                <w:ilvl w:val="1"/>
                <w:numId w:val="1"/>
              </w:numPr>
              <w:spacing w:line="360" w:lineRule="exact"/>
              <w:rPr>
                <w:rFonts w:ascii="黑体" w:hAnsi="黑体" w:eastAsia="黑体" w:cs="Arial"/>
                <w:kern w:val="0"/>
                <w:szCs w:val="21"/>
                <w:highlight w:val="none"/>
              </w:rPr>
            </w:pPr>
            <w:r>
              <w:rPr>
                <w:rFonts w:ascii="黑体" w:hAnsi="黑体" w:eastAsia="黑体" w:cs="Arial"/>
                <w:kern w:val="0"/>
                <w:szCs w:val="21"/>
                <w:highlight w:val="none"/>
              </w:rPr>
              <w:t>当存在一个组织多个名称且需在认证范围中表述时，除需提供各个名称的上述条款要求的材料外，还需提供表明多个名称之间确属同一组织同一体系的证明材料（如：上级主管单位的证明、股权证明等）；</w:t>
            </w:r>
          </w:p>
          <w:p w14:paraId="29B00082">
            <w:pPr>
              <w:widowControl/>
              <w:numPr>
                <w:ilvl w:val="1"/>
                <w:numId w:val="1"/>
              </w:numPr>
              <w:spacing w:line="360" w:lineRule="exact"/>
              <w:rPr>
                <w:rFonts w:ascii="黑体" w:hAnsi="黑体" w:eastAsia="黑体" w:cs="Arial"/>
                <w:kern w:val="0"/>
                <w:szCs w:val="21"/>
                <w:highlight w:val="none"/>
              </w:rPr>
            </w:pPr>
            <w:r>
              <w:rPr>
                <w:rFonts w:ascii="黑体" w:hAnsi="黑体" w:eastAsia="黑体" w:cs="Arial"/>
                <w:kern w:val="0"/>
                <w:szCs w:val="21"/>
                <w:highlight w:val="none"/>
              </w:rPr>
              <w:t>组织认证涉及多场所（两个或两个以上时），提供多场所清单；含临时场所的组织提供“临时场所清单”。</w:t>
            </w:r>
          </w:p>
          <w:p w14:paraId="7F687266">
            <w:pPr>
              <w:widowControl/>
              <w:numPr>
                <w:ilvl w:val="1"/>
                <w:numId w:val="1"/>
              </w:numPr>
              <w:spacing w:line="360" w:lineRule="exact"/>
              <w:rPr>
                <w:rFonts w:ascii="黑体" w:hAnsi="黑体" w:eastAsia="黑体" w:cs="Arial"/>
                <w:kern w:val="0"/>
                <w:szCs w:val="21"/>
                <w:highlight w:val="none"/>
              </w:rPr>
            </w:pPr>
            <w:r>
              <w:rPr>
                <w:rFonts w:ascii="黑体" w:hAnsi="黑体" w:eastAsia="黑体" w:cs="Arial"/>
                <w:kern w:val="0"/>
                <w:szCs w:val="21"/>
                <w:highlight w:val="none"/>
              </w:rPr>
              <w:t>多场所还需填报各场所地理位置分布示意图</w:t>
            </w:r>
          </w:p>
          <w:p w14:paraId="7764472F">
            <w:pPr>
              <w:widowControl/>
              <w:numPr>
                <w:ilvl w:val="0"/>
                <w:numId w:val="1"/>
              </w:numPr>
              <w:spacing w:line="360" w:lineRule="exact"/>
              <w:rPr>
                <w:rFonts w:ascii="黑体" w:hAnsi="黑体" w:eastAsia="黑体" w:cs="Arial"/>
                <w:kern w:val="0"/>
                <w:szCs w:val="21"/>
                <w:highlight w:val="none"/>
              </w:rPr>
            </w:pPr>
            <w:r>
              <w:rPr>
                <w:rFonts w:ascii="黑体" w:hAnsi="黑体" w:eastAsia="黑体" w:cs="Arial"/>
                <w:kern w:val="0"/>
                <w:szCs w:val="21"/>
                <w:highlight w:val="none"/>
              </w:rPr>
              <w:t>覆盖申请范围的服务文件：</w:t>
            </w:r>
          </w:p>
          <w:p w14:paraId="0BE3ADF6">
            <w:pPr>
              <w:widowControl/>
              <w:numPr>
                <w:ilvl w:val="1"/>
                <w:numId w:val="1"/>
              </w:numPr>
              <w:spacing w:line="360" w:lineRule="exact"/>
              <w:rPr>
                <w:rFonts w:ascii="黑体" w:hAnsi="黑体" w:eastAsia="黑体" w:cs="Arial"/>
                <w:kern w:val="0"/>
                <w:szCs w:val="21"/>
                <w:highlight w:val="none"/>
              </w:rPr>
            </w:pPr>
            <w:r>
              <w:rPr>
                <w:rFonts w:ascii="黑体" w:hAnsi="黑体" w:eastAsia="黑体" w:cs="Arial"/>
                <w:kern w:val="0"/>
                <w:szCs w:val="21"/>
                <w:highlight w:val="none"/>
              </w:rPr>
              <w:t>文件清单（建议在清单中做出对照认证标准相关要求的标识）；</w:t>
            </w:r>
          </w:p>
          <w:p w14:paraId="5C6D3A35">
            <w:pPr>
              <w:widowControl/>
              <w:numPr>
                <w:ilvl w:val="1"/>
                <w:numId w:val="1"/>
              </w:numPr>
              <w:spacing w:line="360" w:lineRule="exact"/>
              <w:rPr>
                <w:rFonts w:ascii="黑体" w:hAnsi="黑体" w:eastAsia="黑体" w:cs="Arial"/>
                <w:kern w:val="0"/>
                <w:szCs w:val="21"/>
                <w:highlight w:val="none"/>
              </w:rPr>
            </w:pPr>
            <w:r>
              <w:rPr>
                <w:rFonts w:ascii="黑体" w:hAnsi="黑体" w:eastAsia="黑体" w:cs="Arial"/>
                <w:kern w:val="0"/>
                <w:szCs w:val="21"/>
                <w:highlight w:val="none"/>
              </w:rPr>
              <w:t>服务提供流程图，申报服务活动的详细说明，主要的服务流程以及涉及到的服务技术规范；；</w:t>
            </w:r>
          </w:p>
          <w:p w14:paraId="12EF8564">
            <w:pPr>
              <w:widowControl/>
              <w:numPr>
                <w:ilvl w:val="1"/>
                <w:numId w:val="1"/>
              </w:numPr>
              <w:spacing w:line="360" w:lineRule="exact"/>
              <w:rPr>
                <w:rFonts w:ascii="黑体" w:hAnsi="黑体" w:eastAsia="黑体" w:cs="Arial"/>
                <w:kern w:val="0"/>
                <w:szCs w:val="21"/>
                <w:highlight w:val="none"/>
              </w:rPr>
            </w:pPr>
            <w:r>
              <w:rPr>
                <w:rFonts w:ascii="黑体" w:hAnsi="黑体" w:eastAsia="黑体" w:cs="Arial"/>
                <w:kern w:val="0"/>
                <w:szCs w:val="21"/>
                <w:highlight w:val="none"/>
              </w:rPr>
              <w:t>服务的法律法规、标准清单；</w:t>
            </w:r>
          </w:p>
          <w:p w14:paraId="0681076E">
            <w:pPr>
              <w:widowControl/>
              <w:numPr>
                <w:ilvl w:val="1"/>
                <w:numId w:val="1"/>
              </w:numPr>
              <w:spacing w:line="360" w:lineRule="exact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ascii="黑体" w:hAnsi="黑体" w:eastAsia="黑体" w:cs="Arial"/>
                <w:kern w:val="0"/>
                <w:szCs w:val="21"/>
                <w:highlight w:val="none"/>
              </w:rPr>
              <w:t xml:space="preserve">确定服务系统有效性所必需的其他文件。                                                  </w:t>
            </w:r>
          </w:p>
        </w:tc>
      </w:tr>
      <w:tr w14:paraId="3E07D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4" w:hRule="atLeast"/>
          <w:jc w:val="center"/>
        </w:trPr>
        <w:tc>
          <w:tcPr>
            <w:tcW w:w="170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37309B7B">
            <w:pPr>
              <w:spacing w:before="60" w:after="60" w:line="46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承诺</w:t>
            </w:r>
          </w:p>
        </w:tc>
        <w:tc>
          <w:tcPr>
            <w:tcW w:w="8311" w:type="dxa"/>
            <w:gridSpan w:val="6"/>
            <w:tcBorders>
              <w:top w:val="single" w:color="auto" w:sz="6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08B7D6A">
            <w:pPr>
              <w:spacing w:before="124" w:beforeLines="40" w:after="120"/>
              <w:ind w:firstLine="430" w:firstLineChars="204"/>
              <w:rPr>
                <w:rFonts w:ascii="黑体" w:hAnsi="黑体" w:eastAsia="黑体" w:cs="宋体"/>
                <w:b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Cs w:val="21"/>
                <w:highlight w:val="none"/>
              </w:rPr>
              <w:t>我公司承诺：</w:t>
            </w:r>
          </w:p>
          <w:p w14:paraId="593AD394">
            <w:pPr>
              <w:spacing w:before="124" w:beforeLines="40" w:after="120"/>
              <w:ind w:firstLine="430" w:firstLineChars="204"/>
              <w:rPr>
                <w:rFonts w:ascii="黑体" w:hAnsi="黑体" w:eastAsia="黑体" w:cs="宋体"/>
                <w:b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Cs w:val="21"/>
                <w:highlight w:val="none"/>
              </w:rPr>
              <w:t>本组织已获取你公司的公开文件，充分了解相关认证认可的法律法规及你公司的认证要求，自愿向你公司提出认证申请。本申请书提供的信息及所附的各项资质文件均真实有效，若与实际不符，所引发的法律责任由本企业承担。企业人数信息将在认监委网站证书信息中公示，如与实际不符我方将承担所带来的一切后果。</w:t>
            </w:r>
          </w:p>
          <w:p w14:paraId="493D0BB6">
            <w:pPr>
              <w:spacing w:before="124" w:beforeLines="40" w:after="120"/>
              <w:ind w:firstLine="430" w:firstLineChars="204"/>
              <w:rPr>
                <w:rFonts w:ascii="黑体" w:hAnsi="黑体" w:eastAsia="黑体" w:cs="宋体"/>
                <w:b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Cs w:val="21"/>
                <w:highlight w:val="none"/>
              </w:rPr>
              <w:t>在证书有效期内正确使用证书和标志，接受北京思坦达尔认证中心有限公司监督检查和国家认可/监管机构的随机抽查。</w:t>
            </w:r>
          </w:p>
          <w:p w14:paraId="29C051DD">
            <w:pPr>
              <w:spacing w:before="124" w:beforeLines="40" w:after="120"/>
              <w:ind w:firstLine="17" w:firstLineChars="8"/>
              <w:rPr>
                <w:rFonts w:ascii="黑体" w:hAnsi="黑体" w:eastAsia="黑体" w:cs="宋体"/>
                <w:b/>
                <w:color w:val="FF0000"/>
                <w:kern w:val="0"/>
                <w:szCs w:val="21"/>
                <w:highlight w:val="none"/>
              </w:rPr>
            </w:pPr>
          </w:p>
          <w:p w14:paraId="47A8B97C">
            <w:pPr>
              <w:spacing w:before="124" w:beforeLines="40" w:after="120" w:line="480" w:lineRule="auto"/>
              <w:ind w:firstLine="16" w:firstLineChars="8"/>
              <w:rPr>
                <w:rFonts w:ascii="黑体" w:hAnsi="黑体" w:eastAsia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 xml:space="preserve">申请组织法人代表签字： </w:t>
            </w:r>
          </w:p>
          <w:p w14:paraId="34F6A9C9">
            <w:pPr>
              <w:spacing w:before="124" w:beforeLines="40" w:after="120" w:line="480" w:lineRule="auto"/>
              <w:ind w:firstLine="16" w:firstLineChars="8"/>
              <w:rPr>
                <w:rFonts w:ascii="黑体" w:hAnsi="黑体" w:eastAsia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 xml:space="preserve">申请组织（盖章）： </w:t>
            </w:r>
          </w:p>
          <w:p w14:paraId="6348FCB9">
            <w:pPr>
              <w:spacing w:before="124" w:beforeLines="40" w:after="120" w:line="480" w:lineRule="auto"/>
              <w:ind w:firstLine="16" w:firstLineChars="8"/>
              <w:rPr>
                <w:rFonts w:ascii="黑体" w:hAnsi="黑体" w:eastAsia="黑体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 xml:space="preserve">日期：    </w:t>
            </w:r>
          </w:p>
        </w:tc>
      </w:tr>
    </w:tbl>
    <w:p w14:paraId="0A10852A">
      <w:pPr>
        <w:ind w:left="210" w:leftChars="-405" w:hanging="1060" w:hangingChars="505"/>
        <w:rPr>
          <w:rFonts w:ascii="黑体" w:hAnsi="黑体" w:eastAsia="黑体"/>
          <w:szCs w:val="21"/>
          <w:highlight w:val="none"/>
        </w:rPr>
      </w:pPr>
      <w:r>
        <w:rPr>
          <w:rFonts w:hint="eastAsia" w:ascii="黑体" w:hAnsi="黑体" w:eastAsia="黑体"/>
          <w:color w:val="000000"/>
          <w:szCs w:val="21"/>
          <w:highlight w:val="none"/>
        </w:rPr>
        <w:t>填写要求：1、</w:t>
      </w:r>
      <w:r>
        <w:rPr>
          <w:rFonts w:hint="eastAsia" w:ascii="黑体" w:hAnsi="黑体" w:eastAsia="黑体" w:cs="Arial"/>
          <w:kern w:val="0"/>
          <w:szCs w:val="21"/>
          <w:highlight w:val="none"/>
        </w:rPr>
        <w:t>申请书</w:t>
      </w:r>
      <w:r>
        <w:rPr>
          <w:rFonts w:hint="eastAsia" w:ascii="黑体" w:hAnsi="黑体" w:eastAsia="黑体"/>
          <w:szCs w:val="21"/>
          <w:highlight w:val="none"/>
        </w:rPr>
        <w:t>应如实填写，与实际情况一致；</w:t>
      </w:r>
    </w:p>
    <w:p w14:paraId="6381AAE7">
      <w:pPr>
        <w:ind w:left="1365" w:hanging="1365" w:hangingChars="650"/>
        <w:rPr>
          <w:rFonts w:ascii="黑体" w:hAnsi="黑体" w:eastAsia="黑体"/>
          <w:szCs w:val="21"/>
          <w:highlight w:val="none"/>
        </w:rPr>
      </w:pPr>
      <w:r>
        <w:rPr>
          <w:rFonts w:hint="eastAsia" w:ascii="黑体" w:hAnsi="黑体" w:eastAsia="黑体"/>
          <w:szCs w:val="21"/>
          <w:highlight w:val="none"/>
        </w:rPr>
        <w:t xml:space="preserve">  2、各项内容不得有空白处，未发生的项目应划斜杠，填写不完整的，将退回补充完善</w:t>
      </w:r>
    </w:p>
    <w:p w14:paraId="1917FAFD">
      <w:pPr>
        <w:ind w:left="1365" w:hanging="1365" w:hangingChars="650"/>
        <w:rPr>
          <w:rFonts w:ascii="黑体" w:hAnsi="黑体" w:eastAsia="黑体" w:cs="Times New Roman"/>
          <w:b/>
          <w:bCs/>
          <w:sz w:val="24"/>
          <w:szCs w:val="24"/>
          <w:highlight w:val="none"/>
        </w:rPr>
      </w:pPr>
      <w:r>
        <w:rPr>
          <w:rFonts w:hint="eastAsia" w:ascii="黑体" w:hAnsi="黑体" w:eastAsia="黑体"/>
          <w:szCs w:val="21"/>
          <w:highlight w:val="none"/>
        </w:rPr>
        <w:t xml:space="preserve">  3、本申请及附件均加盖公章</w:t>
      </w:r>
      <w:r>
        <w:rPr>
          <w:rFonts w:ascii="黑体" w:hAnsi="黑体" w:eastAsia="黑体"/>
          <w:b/>
          <w:bCs/>
          <w:sz w:val="24"/>
          <w:szCs w:val="24"/>
          <w:highlight w:val="none"/>
        </w:rPr>
        <w:br w:type="page"/>
      </w:r>
    </w:p>
    <w:p w14:paraId="12206DDF">
      <w:pPr>
        <w:pStyle w:val="3"/>
        <w:spacing w:line="440" w:lineRule="exact"/>
        <w:jc w:val="left"/>
        <w:rPr>
          <w:rFonts w:hint="default" w:ascii="黑体" w:hAnsi="黑体" w:eastAsia="黑体"/>
          <w:b/>
          <w:bCs/>
          <w:sz w:val="24"/>
          <w:szCs w:val="24"/>
          <w:highlight w:val="none"/>
        </w:rPr>
      </w:pPr>
    </w:p>
    <w:p w14:paraId="74A3C835">
      <w:pPr>
        <w:pStyle w:val="3"/>
        <w:spacing w:line="440" w:lineRule="exact"/>
        <w:jc w:val="left"/>
        <w:rPr>
          <w:rFonts w:hint="default" w:ascii="黑体" w:hAnsi="黑体" w:eastAsia="黑体"/>
          <w:b/>
          <w:bCs/>
          <w:sz w:val="24"/>
          <w:szCs w:val="24"/>
          <w:highlight w:val="none"/>
        </w:rPr>
      </w:pPr>
      <w:r>
        <w:rPr>
          <w:rFonts w:ascii="黑体" w:hAnsi="黑体" w:eastAsia="黑体"/>
          <w:b/>
          <w:bCs/>
          <w:sz w:val="24"/>
          <w:szCs w:val="24"/>
          <w:highlight w:val="none"/>
        </w:rPr>
        <w:t>附件1：</w:t>
      </w:r>
    </w:p>
    <w:p w14:paraId="3B66661D">
      <w:pPr>
        <w:pStyle w:val="3"/>
        <w:spacing w:line="440" w:lineRule="exact"/>
        <w:ind w:firstLine="551" w:firstLineChars="196"/>
        <w:jc w:val="left"/>
        <w:rPr>
          <w:rFonts w:hint="default" w:hAnsi="宋体" w:cstheme="minorBidi"/>
          <w:b/>
          <w:bCs/>
          <w:sz w:val="28"/>
          <w:szCs w:val="28"/>
          <w:highlight w:val="none"/>
        </w:rPr>
      </w:pPr>
      <w:r>
        <w:rPr>
          <w:rFonts w:hAnsi="宋体" w:cstheme="minorBidi"/>
          <w:b/>
          <w:bCs/>
          <w:sz w:val="28"/>
          <w:szCs w:val="28"/>
          <w:highlight w:val="none"/>
        </w:rPr>
        <w:t>组织申请认证范围覆盖的服务管理体系内员工数量统计表</w:t>
      </w:r>
    </w:p>
    <w:p w14:paraId="43B04EB1">
      <w:pPr>
        <w:pStyle w:val="3"/>
        <w:spacing w:line="440" w:lineRule="exact"/>
        <w:jc w:val="left"/>
        <w:rPr>
          <w:rFonts w:hint="default" w:ascii="黑体" w:hAnsi="黑体" w:eastAsia="黑体"/>
          <w:b/>
          <w:bCs/>
          <w:sz w:val="24"/>
          <w:szCs w:val="24"/>
          <w:highlight w:val="none"/>
        </w:rPr>
      </w:pPr>
      <w:r>
        <w:rPr>
          <w:rFonts w:hAnsi="宋体"/>
          <w:b/>
          <w:szCs w:val="21"/>
          <w:highlight w:val="none"/>
        </w:rPr>
        <w:t>申请组织名称（盖章）：</w:t>
      </w:r>
    </w:p>
    <w:tbl>
      <w:tblPr>
        <w:tblStyle w:val="7"/>
        <w:tblW w:w="964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206"/>
        <w:gridCol w:w="1080"/>
        <w:gridCol w:w="1800"/>
        <w:gridCol w:w="1800"/>
        <w:gridCol w:w="1440"/>
        <w:gridCol w:w="1620"/>
      </w:tblGrid>
      <w:tr w14:paraId="68CC4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702" w:type="dxa"/>
            <w:vMerge w:val="restart"/>
          </w:tcPr>
          <w:p w14:paraId="64A5CBA6">
            <w:pPr>
              <w:rPr>
                <w:rFonts w:ascii="宋体" w:hAnsi="宋体" w:eastAsia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highlight w:val="none"/>
              </w:rPr>
              <w:t>场所类别</w:t>
            </w:r>
          </w:p>
        </w:tc>
        <w:tc>
          <w:tcPr>
            <w:tcW w:w="1206" w:type="dxa"/>
            <w:vMerge w:val="restart"/>
          </w:tcPr>
          <w:p w14:paraId="6B1CB70F">
            <w:pPr>
              <w:rPr>
                <w:rFonts w:ascii="宋体" w:hAnsi="宋体" w:eastAsia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highlight w:val="none"/>
              </w:rPr>
              <w:t>场所</w:t>
            </w:r>
          </w:p>
          <w:p w14:paraId="7A0075F5">
            <w:pPr>
              <w:rPr>
                <w:rFonts w:ascii="宋体" w:hAnsi="宋体" w:eastAsia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highlight w:val="none"/>
              </w:rPr>
              <w:t>名称</w:t>
            </w:r>
          </w:p>
        </w:tc>
        <w:tc>
          <w:tcPr>
            <w:tcW w:w="1080" w:type="dxa"/>
            <w:vMerge w:val="restart"/>
          </w:tcPr>
          <w:p w14:paraId="51C2DA3C">
            <w:pPr>
              <w:rPr>
                <w:rFonts w:ascii="宋体" w:hAnsi="宋体" w:eastAsia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highlight w:val="none"/>
              </w:rPr>
              <w:t>全职</w:t>
            </w:r>
          </w:p>
          <w:p w14:paraId="0AE3CE55">
            <w:pPr>
              <w:rPr>
                <w:rFonts w:ascii="宋体" w:hAnsi="宋体" w:eastAsia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highlight w:val="none"/>
              </w:rPr>
              <w:t>人数</w:t>
            </w:r>
          </w:p>
        </w:tc>
        <w:tc>
          <w:tcPr>
            <w:tcW w:w="3600" w:type="dxa"/>
            <w:gridSpan w:val="2"/>
            <w:vAlign w:val="center"/>
          </w:tcPr>
          <w:p w14:paraId="56A6E865">
            <w:pPr>
              <w:jc w:val="center"/>
              <w:rPr>
                <w:rFonts w:ascii="宋体" w:hAnsi="宋体" w:eastAsia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highlight w:val="none"/>
              </w:rPr>
              <w:t>兼职或临时人员数量</w:t>
            </w:r>
          </w:p>
        </w:tc>
        <w:tc>
          <w:tcPr>
            <w:tcW w:w="1440" w:type="dxa"/>
            <w:vMerge w:val="restart"/>
          </w:tcPr>
          <w:p w14:paraId="4440D112">
            <w:pPr>
              <w:rPr>
                <w:rFonts w:ascii="宋体" w:hAnsi="宋体" w:eastAsia="宋体"/>
                <w:b/>
                <w:bCs/>
                <w:szCs w:val="21"/>
                <w:highlight w:val="none"/>
              </w:rPr>
            </w:pPr>
          </w:p>
          <w:p w14:paraId="1F47B109">
            <w:pPr>
              <w:rPr>
                <w:rFonts w:ascii="宋体" w:hAnsi="宋体" w:eastAsia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highlight w:val="none"/>
              </w:rPr>
              <w:t>小计</w:t>
            </w:r>
          </w:p>
        </w:tc>
        <w:tc>
          <w:tcPr>
            <w:tcW w:w="1620" w:type="dxa"/>
            <w:vMerge w:val="restart"/>
          </w:tcPr>
          <w:p w14:paraId="726B3640">
            <w:pPr>
              <w:rPr>
                <w:rFonts w:ascii="宋体" w:hAnsi="宋体" w:eastAsia="宋体"/>
                <w:b/>
                <w:bCs/>
                <w:szCs w:val="21"/>
                <w:highlight w:val="none"/>
              </w:rPr>
            </w:pPr>
          </w:p>
          <w:p w14:paraId="49D6EC26">
            <w:pPr>
              <w:rPr>
                <w:rFonts w:ascii="宋体" w:hAnsi="宋体" w:eastAsia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highlight w:val="none"/>
              </w:rPr>
              <w:t>备注</w:t>
            </w:r>
          </w:p>
        </w:tc>
      </w:tr>
      <w:tr w14:paraId="1860A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702" w:type="dxa"/>
            <w:vMerge w:val="continue"/>
          </w:tcPr>
          <w:p w14:paraId="4F6A549D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206" w:type="dxa"/>
            <w:vMerge w:val="continue"/>
          </w:tcPr>
          <w:p w14:paraId="770F956B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080" w:type="dxa"/>
            <w:vMerge w:val="continue"/>
          </w:tcPr>
          <w:p w14:paraId="33327AF3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800" w:type="dxa"/>
          </w:tcPr>
          <w:p w14:paraId="36021B56">
            <w:pPr>
              <w:ind w:firstLine="413" w:firstLineChars="196"/>
              <w:rPr>
                <w:rFonts w:ascii="宋体" w:hAnsi="宋体" w:eastAsia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highlight w:val="none"/>
              </w:rPr>
              <w:t>人数</w:t>
            </w:r>
          </w:p>
        </w:tc>
        <w:tc>
          <w:tcPr>
            <w:tcW w:w="1800" w:type="dxa"/>
          </w:tcPr>
          <w:p w14:paraId="0D0C6F1B">
            <w:pPr>
              <w:ind w:firstLine="207" w:firstLineChars="98"/>
              <w:rPr>
                <w:rFonts w:ascii="宋体" w:hAnsi="宋体" w:eastAsia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  <w:highlight w:val="none"/>
              </w:rPr>
              <w:t>工作时间</w:t>
            </w:r>
          </w:p>
        </w:tc>
        <w:tc>
          <w:tcPr>
            <w:tcW w:w="1440" w:type="dxa"/>
            <w:vMerge w:val="continue"/>
          </w:tcPr>
          <w:p w14:paraId="76B4259C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620" w:type="dxa"/>
            <w:vMerge w:val="continue"/>
          </w:tcPr>
          <w:p w14:paraId="0A488B0F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</w:tr>
      <w:tr w14:paraId="48233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vMerge w:val="restart"/>
            <w:vAlign w:val="center"/>
          </w:tcPr>
          <w:p w14:paraId="3C1360AF">
            <w:pPr>
              <w:rPr>
                <w:rFonts w:ascii="宋体" w:hAnsi="宋体" w:eastAsia="宋体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Cs w:val="21"/>
                <w:highlight w:val="none"/>
              </w:rPr>
              <w:t>职能部门</w:t>
            </w:r>
          </w:p>
        </w:tc>
        <w:tc>
          <w:tcPr>
            <w:tcW w:w="1206" w:type="dxa"/>
          </w:tcPr>
          <w:p w14:paraId="2516DB8D">
            <w:pPr>
              <w:rPr>
                <w:rFonts w:ascii="宋体" w:hAnsi="宋体" w:eastAsia="宋体"/>
                <w:color w:val="FF0000"/>
                <w:szCs w:val="21"/>
                <w:highlight w:val="none"/>
              </w:rPr>
            </w:pPr>
          </w:p>
        </w:tc>
        <w:tc>
          <w:tcPr>
            <w:tcW w:w="1080" w:type="dxa"/>
          </w:tcPr>
          <w:p w14:paraId="2C035E6F">
            <w:pPr>
              <w:rPr>
                <w:rFonts w:ascii="宋体" w:hAnsi="宋体" w:eastAsia="宋体"/>
                <w:color w:val="FF0000"/>
                <w:szCs w:val="21"/>
                <w:highlight w:val="none"/>
              </w:rPr>
            </w:pPr>
          </w:p>
        </w:tc>
        <w:tc>
          <w:tcPr>
            <w:tcW w:w="1800" w:type="dxa"/>
          </w:tcPr>
          <w:p w14:paraId="6FA6C5ED">
            <w:pPr>
              <w:rPr>
                <w:rFonts w:ascii="宋体" w:hAnsi="宋体" w:eastAsia="宋体"/>
                <w:color w:val="FF0000"/>
                <w:szCs w:val="21"/>
                <w:highlight w:val="none"/>
              </w:rPr>
            </w:pPr>
          </w:p>
        </w:tc>
        <w:tc>
          <w:tcPr>
            <w:tcW w:w="1800" w:type="dxa"/>
          </w:tcPr>
          <w:p w14:paraId="49F8D268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440" w:type="dxa"/>
          </w:tcPr>
          <w:p w14:paraId="10616ABC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620" w:type="dxa"/>
          </w:tcPr>
          <w:p w14:paraId="3F6F5F3A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</w:tr>
      <w:tr w14:paraId="04A83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702" w:type="dxa"/>
            <w:vMerge w:val="continue"/>
          </w:tcPr>
          <w:p w14:paraId="3171498F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206" w:type="dxa"/>
          </w:tcPr>
          <w:p w14:paraId="00C98033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080" w:type="dxa"/>
          </w:tcPr>
          <w:p w14:paraId="0A888154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800" w:type="dxa"/>
          </w:tcPr>
          <w:p w14:paraId="1C07012A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800" w:type="dxa"/>
          </w:tcPr>
          <w:p w14:paraId="2AD9AC60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440" w:type="dxa"/>
          </w:tcPr>
          <w:p w14:paraId="353005B5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620" w:type="dxa"/>
          </w:tcPr>
          <w:p w14:paraId="6DF70AEB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</w:tr>
      <w:tr w14:paraId="3828F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702" w:type="dxa"/>
            <w:vMerge w:val="continue"/>
          </w:tcPr>
          <w:p w14:paraId="323A0B4D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206" w:type="dxa"/>
          </w:tcPr>
          <w:p w14:paraId="72953060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080" w:type="dxa"/>
          </w:tcPr>
          <w:p w14:paraId="4707450F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800" w:type="dxa"/>
          </w:tcPr>
          <w:p w14:paraId="418D0DA4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800" w:type="dxa"/>
          </w:tcPr>
          <w:p w14:paraId="604F12ED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440" w:type="dxa"/>
          </w:tcPr>
          <w:p w14:paraId="4626194E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620" w:type="dxa"/>
          </w:tcPr>
          <w:p w14:paraId="0A0D3665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</w:tr>
      <w:tr w14:paraId="3893D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702" w:type="dxa"/>
            <w:vMerge w:val="restart"/>
          </w:tcPr>
          <w:p w14:paraId="54667851">
            <w:pPr>
              <w:rPr>
                <w:rFonts w:ascii="宋体" w:hAnsi="宋体" w:eastAsia="宋体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Cs w:val="21"/>
                <w:highlight w:val="none"/>
              </w:rPr>
              <w:t>分场所</w:t>
            </w:r>
          </w:p>
        </w:tc>
        <w:tc>
          <w:tcPr>
            <w:tcW w:w="1206" w:type="dxa"/>
          </w:tcPr>
          <w:p w14:paraId="5C53E1ED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080" w:type="dxa"/>
          </w:tcPr>
          <w:p w14:paraId="02E62C09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800" w:type="dxa"/>
          </w:tcPr>
          <w:p w14:paraId="718AAC36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800" w:type="dxa"/>
          </w:tcPr>
          <w:p w14:paraId="6E2A0759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440" w:type="dxa"/>
          </w:tcPr>
          <w:p w14:paraId="73157DE1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620" w:type="dxa"/>
          </w:tcPr>
          <w:p w14:paraId="68637945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</w:tr>
      <w:tr w14:paraId="1725C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702" w:type="dxa"/>
            <w:vMerge w:val="continue"/>
          </w:tcPr>
          <w:p w14:paraId="404E0B7D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206" w:type="dxa"/>
          </w:tcPr>
          <w:p w14:paraId="45FE8CF2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080" w:type="dxa"/>
          </w:tcPr>
          <w:p w14:paraId="223CAE38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800" w:type="dxa"/>
          </w:tcPr>
          <w:p w14:paraId="2AE36E12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800" w:type="dxa"/>
          </w:tcPr>
          <w:p w14:paraId="3DC1261B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440" w:type="dxa"/>
          </w:tcPr>
          <w:p w14:paraId="56ECCB8C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620" w:type="dxa"/>
          </w:tcPr>
          <w:p w14:paraId="67B9DF1B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</w:tr>
      <w:tr w14:paraId="61443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702" w:type="dxa"/>
            <w:vMerge w:val="continue"/>
          </w:tcPr>
          <w:p w14:paraId="5902800E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206" w:type="dxa"/>
          </w:tcPr>
          <w:p w14:paraId="2A1BF435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080" w:type="dxa"/>
          </w:tcPr>
          <w:p w14:paraId="69511986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800" w:type="dxa"/>
          </w:tcPr>
          <w:p w14:paraId="3401C132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800" w:type="dxa"/>
          </w:tcPr>
          <w:p w14:paraId="3D9F9781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440" w:type="dxa"/>
          </w:tcPr>
          <w:p w14:paraId="6663EC53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  <w:tc>
          <w:tcPr>
            <w:tcW w:w="1620" w:type="dxa"/>
          </w:tcPr>
          <w:p w14:paraId="2A6463D4">
            <w:pPr>
              <w:rPr>
                <w:rFonts w:ascii="宋体" w:hAnsi="宋体" w:eastAsia="宋体"/>
                <w:szCs w:val="21"/>
                <w:highlight w:val="none"/>
              </w:rPr>
            </w:pPr>
          </w:p>
        </w:tc>
      </w:tr>
    </w:tbl>
    <w:p w14:paraId="393AB973">
      <w:pPr>
        <w:pStyle w:val="3"/>
        <w:spacing w:line="440" w:lineRule="exact"/>
        <w:ind w:firstLine="6078" w:firstLineChars="2883"/>
        <w:jc w:val="left"/>
        <w:rPr>
          <w:rFonts w:hint="default" w:hAnsi="宋体"/>
          <w:b/>
          <w:bCs/>
          <w:szCs w:val="21"/>
          <w:highlight w:val="none"/>
        </w:rPr>
      </w:pPr>
      <w:r>
        <w:rPr>
          <w:rFonts w:hAnsi="宋体"/>
          <w:b/>
          <w:bCs/>
          <w:szCs w:val="21"/>
          <w:highlight w:val="none"/>
        </w:rPr>
        <w:t>总计：       人</w:t>
      </w:r>
    </w:p>
    <w:p w14:paraId="20343DD6">
      <w:pPr>
        <w:pStyle w:val="3"/>
        <w:spacing w:line="440" w:lineRule="exact"/>
        <w:ind w:firstLine="6078" w:firstLineChars="2883"/>
        <w:jc w:val="left"/>
        <w:rPr>
          <w:rFonts w:hint="default" w:hAnsi="宋体"/>
          <w:b/>
          <w:bCs/>
          <w:szCs w:val="21"/>
          <w:highlight w:val="none"/>
        </w:rPr>
      </w:pPr>
    </w:p>
    <w:p w14:paraId="4877760A">
      <w:pPr>
        <w:rPr>
          <w:rFonts w:ascii="宋体" w:hAnsi="Courier New" w:eastAsia="宋体" w:cs="Times New Roman"/>
          <w:szCs w:val="21"/>
          <w:highlight w:val="none"/>
        </w:rPr>
      </w:pPr>
      <w:r>
        <w:rPr>
          <w:rFonts w:hint="eastAsia" w:ascii="宋体" w:hAnsi="Courier New" w:eastAsia="宋体" w:cs="Times New Roman"/>
          <w:szCs w:val="21"/>
          <w:highlight w:val="none"/>
        </w:rPr>
        <w:t>填写说明：</w:t>
      </w:r>
    </w:p>
    <w:p w14:paraId="6B251380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left"/>
        <w:rPr>
          <w:rFonts w:ascii="宋体" w:hAnsi="Courier New" w:eastAsia="宋体" w:cs="Times New Roman"/>
          <w:szCs w:val="21"/>
          <w:highlight w:val="none"/>
        </w:rPr>
      </w:pPr>
      <w:r>
        <w:rPr>
          <w:rFonts w:hint="eastAsia" w:ascii="宋体" w:hAnsi="Courier New" w:eastAsia="宋体" w:cs="Times New Roman"/>
          <w:szCs w:val="21"/>
          <w:highlight w:val="none"/>
        </w:rPr>
        <w:t>分场所：由总部对有关活动进行策划、控制或管理下，进行全部或部分活动的分支机构或分部。如分公司</w:t>
      </w:r>
      <w:r>
        <w:rPr>
          <w:rFonts w:ascii="宋体" w:hAnsi="Courier New" w:eastAsia="宋体" w:cs="Times New Roman"/>
          <w:szCs w:val="21"/>
          <w:highlight w:val="none"/>
        </w:rPr>
        <w:t>/</w:t>
      </w:r>
      <w:r>
        <w:rPr>
          <w:rFonts w:hint="eastAsia" w:ascii="宋体" w:hAnsi="Courier New" w:eastAsia="宋体" w:cs="Times New Roman"/>
          <w:szCs w:val="21"/>
          <w:highlight w:val="none"/>
        </w:rPr>
        <w:t>子公司、分中心、连锁店等。</w:t>
      </w:r>
    </w:p>
    <w:p w14:paraId="6741AC12">
      <w:pPr>
        <w:rPr>
          <w:rFonts w:ascii="宋体" w:hAnsi="Courier New" w:eastAsia="宋体" w:cs="Times New Roman"/>
          <w:szCs w:val="21"/>
          <w:highlight w:val="none"/>
        </w:rPr>
      </w:pPr>
      <w:r>
        <w:rPr>
          <w:rFonts w:hint="eastAsia" w:ascii="宋体" w:hAnsi="Courier New" w:eastAsia="宋体" w:cs="Times New Roman"/>
          <w:szCs w:val="21"/>
          <w:highlight w:val="none"/>
        </w:rPr>
        <w:t>折算说明：</w:t>
      </w:r>
    </w:p>
    <w:p w14:paraId="69A2CBF6">
      <w:pPr>
        <w:numPr>
          <w:ilvl w:val="0"/>
          <w:numId w:val="2"/>
        </w:numPr>
        <w:spacing w:line="360" w:lineRule="auto"/>
        <w:rPr>
          <w:rFonts w:ascii="宋体" w:hAnsi="Courier New" w:eastAsia="宋体" w:cs="Times New Roman"/>
          <w:b/>
          <w:szCs w:val="21"/>
          <w:highlight w:val="none"/>
        </w:rPr>
      </w:pPr>
      <w:r>
        <w:rPr>
          <w:rFonts w:hint="eastAsia" w:ascii="宋体" w:hAnsi="Courier New" w:eastAsia="宋体" w:cs="Times New Roman"/>
          <w:b/>
          <w:szCs w:val="21"/>
          <w:highlight w:val="none"/>
        </w:rPr>
        <w:t>有效人数=全职员工数+兼职员工数量×统计周期内实际工作小时/法定全日制工作出勤小时+临时员工数量</w:t>
      </w:r>
    </w:p>
    <w:p w14:paraId="2D15904F">
      <w:pPr>
        <w:numPr>
          <w:ilvl w:val="0"/>
          <w:numId w:val="2"/>
        </w:numPr>
        <w:rPr>
          <w:rFonts w:ascii="宋体" w:hAnsi="Courier New" w:eastAsia="宋体" w:cs="Times New Roman"/>
          <w:szCs w:val="21"/>
          <w:highlight w:val="none"/>
        </w:rPr>
      </w:pPr>
      <w:r>
        <w:rPr>
          <w:rFonts w:hint="eastAsia" w:ascii="宋体" w:hAnsi="Courier New" w:eastAsia="宋体" w:cs="Times New Roman"/>
          <w:szCs w:val="21"/>
          <w:highlight w:val="none"/>
        </w:rPr>
        <w:t>举例：某保洁企业管理层及各部门负责人长期全职人员23人，长期兼职小时工60人，工作时间：早5－9点区域卫生保洁清理。</w:t>
      </w:r>
    </w:p>
    <w:p w14:paraId="0C681B4E">
      <w:pPr>
        <w:pStyle w:val="3"/>
        <w:spacing w:line="440" w:lineRule="exact"/>
        <w:ind w:firstLine="420" w:firstLineChars="200"/>
        <w:jc w:val="left"/>
        <w:rPr>
          <w:rFonts w:hint="default" w:ascii="黑体" w:hAnsi="黑体" w:eastAsia="黑体"/>
          <w:b/>
          <w:bCs/>
          <w:sz w:val="24"/>
          <w:szCs w:val="24"/>
          <w:highlight w:val="none"/>
        </w:rPr>
      </w:pPr>
      <w:r>
        <w:rPr>
          <w:szCs w:val="21"/>
          <w:highlight w:val="none"/>
        </w:rPr>
        <w:t>则该企业体系内覆盖有效员工数=23+60*4/8=53人</w:t>
      </w:r>
    </w:p>
    <w:p w14:paraId="408EF158">
      <w:pPr>
        <w:widowControl/>
        <w:jc w:val="left"/>
        <w:rPr>
          <w:rFonts w:hAnsi="宋体"/>
          <w:b/>
          <w:bCs/>
          <w:sz w:val="24"/>
          <w:highlight w:val="none"/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6" w:h="16838"/>
          <w:pgMar w:top="1276" w:right="1800" w:bottom="709" w:left="1800" w:header="851" w:footer="609" w:gutter="0"/>
          <w:cols w:space="425" w:num="1"/>
          <w:titlePg/>
          <w:docGrid w:type="lines" w:linePitch="312" w:charSpace="0"/>
        </w:sectPr>
      </w:pPr>
    </w:p>
    <w:p w14:paraId="79632F36">
      <w:pPr>
        <w:rPr>
          <w:b/>
          <w:sz w:val="28"/>
          <w:szCs w:val="28"/>
          <w:highlight w:val="none"/>
        </w:rPr>
      </w:pPr>
      <w:r>
        <w:rPr>
          <w:rFonts w:hAnsi="宋体"/>
          <w:b/>
          <w:bCs/>
          <w:sz w:val="24"/>
          <w:highlight w:val="none"/>
        </w:rPr>
        <w:t>附件</w:t>
      </w:r>
      <w:r>
        <w:rPr>
          <w:rFonts w:hint="eastAsia" w:hAnsi="宋体"/>
          <w:b/>
          <w:bCs/>
          <w:sz w:val="24"/>
          <w:highlight w:val="none"/>
        </w:rPr>
        <w:t>2</w:t>
      </w:r>
      <w:r>
        <w:rPr>
          <w:rFonts w:hAnsi="宋体"/>
          <w:b/>
          <w:bCs/>
          <w:sz w:val="24"/>
          <w:highlight w:val="none"/>
        </w:rPr>
        <w:t>：</w:t>
      </w:r>
      <w:r>
        <w:rPr>
          <w:rFonts w:hint="eastAsia" w:hAnsi="宋体"/>
          <w:b/>
          <w:bCs/>
          <w:sz w:val="24"/>
          <w:highlight w:val="none"/>
        </w:rPr>
        <w:t xml:space="preserve"> </w:t>
      </w:r>
    </w:p>
    <w:p w14:paraId="3398C6EB">
      <w:pPr>
        <w:rPr>
          <w:rFonts w:ascii="宋体" w:hAnsi="宋体" w:eastAsia="宋体"/>
          <w:b/>
          <w:bCs/>
          <w:sz w:val="28"/>
          <w:szCs w:val="28"/>
          <w:highlight w:val="none"/>
        </w:rPr>
      </w:pPr>
      <w:r>
        <w:rPr>
          <w:rFonts w:hint="eastAsia" w:ascii="黑体" w:hAnsi="黑体" w:eastAsia="黑体"/>
          <w:highlight w:val="none"/>
        </w:rPr>
        <w:t xml:space="preserve">                                              </w:t>
      </w:r>
      <w:r>
        <w:rPr>
          <w:rFonts w:hint="eastAsia" w:ascii="黑体" w:hAnsi="黑体" w:eastAsia="黑体"/>
          <w:b/>
          <w:bCs/>
          <w:sz w:val="44"/>
          <w:szCs w:val="44"/>
          <w:highlight w:val="none"/>
        </w:rPr>
        <w:t>多  场  所  清  单</w:t>
      </w:r>
    </w:p>
    <w:p w14:paraId="22C9751C">
      <w:pPr>
        <w:ind w:firstLine="4188" w:firstLineChars="1490"/>
        <w:rPr>
          <w:rFonts w:ascii="宋体" w:hAnsi="宋体" w:eastAsia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>(□初审 □第</w:t>
      </w:r>
      <w:r>
        <w:rPr>
          <w:rFonts w:hint="eastAsia" w:ascii="宋体" w:hAnsi="宋体" w:eastAsia="宋体"/>
          <w:b/>
          <w:bCs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 xml:space="preserve">次监督 □再认证 □ </w:t>
      </w:r>
      <w:r>
        <w:rPr>
          <w:rFonts w:hint="eastAsia" w:ascii="宋体" w:hAnsi="宋体" w:eastAsia="宋体"/>
          <w:b/>
          <w:bCs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 xml:space="preserve"> )</w:t>
      </w:r>
    </w:p>
    <w:p w14:paraId="3B08691B">
      <w:pPr>
        <w:pStyle w:val="6"/>
        <w:pBdr>
          <w:bottom w:val="none" w:color="auto" w:sz="0" w:space="0"/>
        </w:pBdr>
        <w:tabs>
          <w:tab w:val="right" w:pos="8640"/>
          <w:tab w:val="clear" w:pos="8306"/>
        </w:tabs>
        <w:spacing w:before="156" w:beforeLines="50" w:after="156" w:afterLines="50" w:line="300" w:lineRule="exact"/>
        <w:ind w:right="-902" w:firstLine="315" w:firstLineChars="150"/>
        <w:jc w:val="both"/>
        <w:rPr>
          <w:rFonts w:ascii="黑体" w:hAnsi="黑体" w:eastAsia="黑体"/>
          <w:sz w:val="21"/>
          <w:szCs w:val="21"/>
          <w:highlight w:val="none"/>
        </w:rPr>
      </w:pPr>
      <w:r>
        <w:rPr>
          <w:rFonts w:hint="eastAsia" w:ascii="黑体" w:hAnsi="黑体" w:eastAsia="黑体"/>
          <w:sz w:val="21"/>
          <w:szCs w:val="21"/>
          <w:highlight w:val="none"/>
        </w:rPr>
        <w:t>组织名称（盖章）：</w:t>
      </w:r>
    </w:p>
    <w:p w14:paraId="385FB821">
      <w:pPr>
        <w:pStyle w:val="6"/>
        <w:pBdr>
          <w:bottom w:val="none" w:color="auto" w:sz="0" w:space="0"/>
        </w:pBdr>
        <w:tabs>
          <w:tab w:val="right" w:pos="8640"/>
          <w:tab w:val="clear" w:pos="8306"/>
        </w:tabs>
        <w:spacing w:line="300" w:lineRule="exact"/>
        <w:ind w:right="-902" w:firstLine="315" w:firstLineChars="150"/>
        <w:jc w:val="both"/>
        <w:rPr>
          <w:rFonts w:ascii="黑体" w:hAnsi="黑体" w:eastAsia="黑体"/>
          <w:sz w:val="21"/>
          <w:szCs w:val="21"/>
          <w:highlight w:val="none"/>
        </w:rPr>
      </w:pPr>
      <w:r>
        <w:rPr>
          <w:rFonts w:hint="eastAsia" w:ascii="黑体" w:hAnsi="黑体" w:eastAsia="黑体"/>
          <w:sz w:val="21"/>
          <w:szCs w:val="21"/>
          <w:highlight w:val="none"/>
        </w:rPr>
        <w:t>□固定多场所（如：连锁店</w:t>
      </w:r>
      <w:r>
        <w:rPr>
          <w:rFonts w:ascii="黑体" w:hAnsi="黑体" w:eastAsia="黑体"/>
          <w:sz w:val="21"/>
          <w:szCs w:val="21"/>
          <w:highlight w:val="none"/>
        </w:rPr>
        <w:t>/</w:t>
      </w:r>
      <w:r>
        <w:rPr>
          <w:rFonts w:hint="eastAsia" w:ascii="黑体" w:hAnsi="黑体" w:eastAsia="黑体"/>
          <w:sz w:val="21"/>
          <w:szCs w:val="21"/>
          <w:highlight w:val="none"/>
        </w:rPr>
        <w:t xml:space="preserve">分支机构/分公司等）    □临时多场所 </w:t>
      </w:r>
      <w:r>
        <w:rPr>
          <w:rFonts w:ascii="黑体" w:hAnsi="黑体" w:eastAsia="黑体"/>
          <w:sz w:val="21"/>
          <w:szCs w:val="21"/>
          <w:highlight w:val="none"/>
        </w:rPr>
        <w:t>(</w:t>
      </w:r>
      <w:r>
        <w:rPr>
          <w:rFonts w:hint="eastAsia" w:ascii="黑体" w:hAnsi="黑体" w:eastAsia="黑体"/>
          <w:sz w:val="21"/>
          <w:szCs w:val="21"/>
          <w:highlight w:val="none"/>
        </w:rPr>
        <w:t>如：清洁服务现场)       □多名称组织</w:t>
      </w:r>
    </w:p>
    <w:tbl>
      <w:tblPr>
        <w:tblStyle w:val="7"/>
        <w:tblW w:w="139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351"/>
        <w:gridCol w:w="2183"/>
        <w:gridCol w:w="1473"/>
        <w:gridCol w:w="1701"/>
        <w:gridCol w:w="1417"/>
        <w:gridCol w:w="993"/>
        <w:gridCol w:w="1275"/>
        <w:gridCol w:w="851"/>
        <w:gridCol w:w="992"/>
        <w:gridCol w:w="1008"/>
      </w:tblGrid>
      <w:tr w14:paraId="42FF8A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  <w:jc w:val="center"/>
        </w:trPr>
        <w:tc>
          <w:tcPr>
            <w:tcW w:w="735" w:type="dxa"/>
            <w:vAlign w:val="center"/>
          </w:tcPr>
          <w:p w14:paraId="4274F520">
            <w:pPr>
              <w:spacing w:line="3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序号</w:t>
            </w:r>
          </w:p>
        </w:tc>
        <w:tc>
          <w:tcPr>
            <w:tcW w:w="1351" w:type="dxa"/>
            <w:vAlign w:val="center"/>
          </w:tcPr>
          <w:p w14:paraId="33B87E24">
            <w:pPr>
              <w:spacing w:line="3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场所名称</w:t>
            </w:r>
          </w:p>
        </w:tc>
        <w:tc>
          <w:tcPr>
            <w:tcW w:w="2183" w:type="dxa"/>
            <w:vAlign w:val="center"/>
          </w:tcPr>
          <w:p w14:paraId="32A5DFB1">
            <w:pPr>
              <w:spacing w:line="3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产品/服务/活动范围</w:t>
            </w:r>
          </w:p>
        </w:tc>
        <w:tc>
          <w:tcPr>
            <w:tcW w:w="1473" w:type="dxa"/>
            <w:vAlign w:val="center"/>
          </w:tcPr>
          <w:p w14:paraId="4DBCC36F">
            <w:pPr>
              <w:spacing w:line="3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地址</w:t>
            </w:r>
          </w:p>
        </w:tc>
        <w:tc>
          <w:tcPr>
            <w:tcW w:w="1701" w:type="dxa"/>
            <w:vAlign w:val="center"/>
          </w:tcPr>
          <w:p w14:paraId="147C09B8">
            <w:pPr>
              <w:spacing w:line="3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与总部距离（KM）</w:t>
            </w:r>
          </w:p>
        </w:tc>
        <w:tc>
          <w:tcPr>
            <w:tcW w:w="1417" w:type="dxa"/>
            <w:vAlign w:val="center"/>
          </w:tcPr>
          <w:p w14:paraId="1F9B654F">
            <w:pPr>
              <w:spacing w:line="2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与总部关系</w:t>
            </w:r>
          </w:p>
          <w:p w14:paraId="408743AF">
            <w:pPr>
              <w:spacing w:line="2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（及管理体系职能）</w:t>
            </w:r>
          </w:p>
        </w:tc>
        <w:tc>
          <w:tcPr>
            <w:tcW w:w="993" w:type="dxa"/>
            <w:vAlign w:val="center"/>
          </w:tcPr>
          <w:p w14:paraId="3A27D872">
            <w:pPr>
              <w:spacing w:before="40" w:line="3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联系人</w:t>
            </w:r>
          </w:p>
        </w:tc>
        <w:tc>
          <w:tcPr>
            <w:tcW w:w="1275" w:type="dxa"/>
            <w:vAlign w:val="center"/>
          </w:tcPr>
          <w:p w14:paraId="401A7729">
            <w:pPr>
              <w:spacing w:before="40" w:line="3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电话及传真</w:t>
            </w:r>
          </w:p>
        </w:tc>
        <w:tc>
          <w:tcPr>
            <w:tcW w:w="851" w:type="dxa"/>
            <w:vAlign w:val="center"/>
          </w:tcPr>
          <w:p w14:paraId="488D65D4">
            <w:pPr>
              <w:spacing w:before="40" w:line="3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总人数</w:t>
            </w:r>
          </w:p>
        </w:tc>
        <w:tc>
          <w:tcPr>
            <w:tcW w:w="992" w:type="dxa"/>
            <w:vAlign w:val="center"/>
          </w:tcPr>
          <w:p w14:paraId="62429282">
            <w:pPr>
              <w:spacing w:before="40" w:line="3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有效人数</w:t>
            </w:r>
          </w:p>
        </w:tc>
        <w:tc>
          <w:tcPr>
            <w:tcW w:w="1008" w:type="dxa"/>
            <w:vAlign w:val="center"/>
          </w:tcPr>
          <w:p w14:paraId="781BB9DD">
            <w:pPr>
              <w:spacing w:before="40" w:line="3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是否要求颁发子证书</w:t>
            </w:r>
          </w:p>
        </w:tc>
      </w:tr>
      <w:tr w14:paraId="151514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exact"/>
          <w:jc w:val="center"/>
        </w:trPr>
        <w:tc>
          <w:tcPr>
            <w:tcW w:w="735" w:type="dxa"/>
            <w:vAlign w:val="center"/>
          </w:tcPr>
          <w:p w14:paraId="72961F90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351" w:type="dxa"/>
            <w:vAlign w:val="center"/>
          </w:tcPr>
          <w:p w14:paraId="2EC862EA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183" w:type="dxa"/>
            <w:vAlign w:val="center"/>
          </w:tcPr>
          <w:p w14:paraId="2C8193A0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73" w:type="dxa"/>
            <w:vAlign w:val="center"/>
          </w:tcPr>
          <w:p w14:paraId="063373DD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701" w:type="dxa"/>
            <w:vAlign w:val="center"/>
          </w:tcPr>
          <w:p w14:paraId="085FC080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28EF6781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93" w:type="dxa"/>
            <w:vAlign w:val="center"/>
          </w:tcPr>
          <w:p w14:paraId="5B060EC9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 w14:paraId="21911640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51" w:type="dxa"/>
          </w:tcPr>
          <w:p w14:paraId="70DBC5A6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92" w:type="dxa"/>
          </w:tcPr>
          <w:p w14:paraId="3015033F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008" w:type="dxa"/>
            <w:vAlign w:val="center"/>
          </w:tcPr>
          <w:p w14:paraId="51BB561A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3A738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735" w:type="dxa"/>
            <w:vAlign w:val="center"/>
          </w:tcPr>
          <w:p w14:paraId="56724331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351" w:type="dxa"/>
            <w:vAlign w:val="center"/>
          </w:tcPr>
          <w:p w14:paraId="1C419FBE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183" w:type="dxa"/>
            <w:vAlign w:val="center"/>
          </w:tcPr>
          <w:p w14:paraId="6EBDC3B9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73" w:type="dxa"/>
            <w:vAlign w:val="center"/>
          </w:tcPr>
          <w:p w14:paraId="5ACF9C15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701" w:type="dxa"/>
            <w:vAlign w:val="center"/>
          </w:tcPr>
          <w:p w14:paraId="08F1B982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425FF3FF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93" w:type="dxa"/>
            <w:vAlign w:val="center"/>
          </w:tcPr>
          <w:p w14:paraId="3EF28E76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 w14:paraId="329CB069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51" w:type="dxa"/>
          </w:tcPr>
          <w:p w14:paraId="7B0B73C5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92" w:type="dxa"/>
          </w:tcPr>
          <w:p w14:paraId="1E8712CC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008" w:type="dxa"/>
            <w:vAlign w:val="center"/>
          </w:tcPr>
          <w:p w14:paraId="61D54F8F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8F6B3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  <w:jc w:val="center"/>
        </w:trPr>
        <w:tc>
          <w:tcPr>
            <w:tcW w:w="735" w:type="dxa"/>
            <w:vAlign w:val="center"/>
          </w:tcPr>
          <w:p w14:paraId="054A032A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351" w:type="dxa"/>
            <w:vAlign w:val="center"/>
          </w:tcPr>
          <w:p w14:paraId="52DE7369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183" w:type="dxa"/>
            <w:vAlign w:val="center"/>
          </w:tcPr>
          <w:p w14:paraId="271F39DB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73" w:type="dxa"/>
            <w:vAlign w:val="center"/>
          </w:tcPr>
          <w:p w14:paraId="0912DD7E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701" w:type="dxa"/>
            <w:vAlign w:val="center"/>
          </w:tcPr>
          <w:p w14:paraId="363AE5EA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17" w:type="dxa"/>
            <w:vAlign w:val="center"/>
          </w:tcPr>
          <w:p w14:paraId="6275B297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93" w:type="dxa"/>
            <w:vAlign w:val="center"/>
          </w:tcPr>
          <w:p w14:paraId="3779285E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 w14:paraId="1E976661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51" w:type="dxa"/>
          </w:tcPr>
          <w:p w14:paraId="16F17512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92" w:type="dxa"/>
          </w:tcPr>
          <w:p w14:paraId="5E4A70C9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008" w:type="dxa"/>
            <w:vAlign w:val="center"/>
          </w:tcPr>
          <w:p w14:paraId="3575D9B1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</w:tbl>
    <w:p w14:paraId="7FFDA6E8">
      <w:pPr>
        <w:pStyle w:val="6"/>
        <w:pBdr>
          <w:bottom w:val="none" w:color="auto" w:sz="0" w:space="0"/>
        </w:pBdr>
        <w:tabs>
          <w:tab w:val="right" w:pos="8640"/>
          <w:tab w:val="clear" w:pos="8306"/>
        </w:tabs>
        <w:spacing w:line="300" w:lineRule="exact"/>
        <w:ind w:right="-902"/>
        <w:jc w:val="both"/>
        <w:rPr>
          <w:rFonts w:ascii="黑体" w:hAnsi="黑体" w:eastAsia="黑体"/>
          <w:sz w:val="21"/>
          <w:szCs w:val="21"/>
          <w:highlight w:val="none"/>
        </w:rPr>
      </w:pPr>
    </w:p>
    <w:p w14:paraId="775268EC">
      <w:pPr>
        <w:spacing w:before="120" w:line="320" w:lineRule="exact"/>
        <w:ind w:firstLine="310" w:firstLineChars="147"/>
        <w:rPr>
          <w:rFonts w:ascii="黑体" w:hAnsi="黑体" w:eastAsia="黑体"/>
          <w:szCs w:val="21"/>
          <w:highlight w:val="none"/>
        </w:rPr>
      </w:pPr>
      <w:r>
        <w:rPr>
          <w:rFonts w:hint="eastAsia" w:ascii="黑体" w:hAnsi="黑体" w:eastAsia="黑体"/>
          <w:b/>
          <w:szCs w:val="21"/>
          <w:highlight w:val="none"/>
        </w:rPr>
        <w:t>注</w:t>
      </w:r>
      <w:r>
        <w:rPr>
          <w:rFonts w:hint="eastAsia" w:ascii="黑体" w:hAnsi="黑体" w:eastAsia="黑体"/>
          <w:szCs w:val="21"/>
          <w:highlight w:val="none"/>
        </w:rPr>
        <w:t>：1、若贵组织管理体系覆盖范围涉及</w:t>
      </w:r>
      <w:r>
        <w:rPr>
          <w:rFonts w:hint="eastAsia" w:ascii="黑体" w:hAnsi="黑体" w:eastAsia="黑体"/>
          <w:b/>
          <w:szCs w:val="21"/>
          <w:highlight w:val="none"/>
        </w:rPr>
        <w:t>固定多场所</w:t>
      </w:r>
      <w:r>
        <w:rPr>
          <w:rFonts w:hint="eastAsia" w:ascii="黑体" w:hAnsi="黑体" w:eastAsia="黑体"/>
          <w:szCs w:val="21"/>
          <w:highlight w:val="none"/>
        </w:rPr>
        <w:t>及多名称情况，请于认证申请时填写此表并随申请材料提交市场部。　</w:t>
      </w:r>
    </w:p>
    <w:p w14:paraId="430F63C2">
      <w:pPr>
        <w:spacing w:line="320" w:lineRule="exact"/>
        <w:ind w:firstLine="210" w:firstLineChars="100"/>
        <w:rPr>
          <w:rFonts w:ascii="黑体" w:hAnsi="黑体" w:eastAsia="黑体"/>
          <w:szCs w:val="21"/>
          <w:highlight w:val="none"/>
        </w:rPr>
      </w:pPr>
      <w:r>
        <w:rPr>
          <w:rFonts w:ascii="黑体" w:hAnsi="黑体" w:eastAsia="黑体"/>
          <w:szCs w:val="21"/>
          <w:highlight w:val="none"/>
        </w:rPr>
        <w:t xml:space="preserve"> </w:t>
      </w:r>
      <w:r>
        <w:rPr>
          <w:rFonts w:hint="eastAsia" w:ascii="黑体" w:hAnsi="黑体" w:eastAsia="黑体"/>
          <w:szCs w:val="21"/>
          <w:highlight w:val="none"/>
        </w:rPr>
        <w:t xml:space="preserve">    2、若贵组织管理体系覆盖范围涉及</w:t>
      </w:r>
      <w:r>
        <w:rPr>
          <w:rFonts w:hint="eastAsia" w:ascii="黑体" w:hAnsi="黑体" w:eastAsia="黑体"/>
          <w:b/>
          <w:szCs w:val="21"/>
          <w:highlight w:val="none"/>
        </w:rPr>
        <w:t>临时多场所</w:t>
      </w:r>
      <w:r>
        <w:rPr>
          <w:rFonts w:hint="eastAsia" w:ascii="黑体" w:hAnsi="黑体" w:eastAsia="黑体"/>
          <w:szCs w:val="21"/>
          <w:highlight w:val="none"/>
        </w:rPr>
        <w:t>，现场审查须选取在适宜的生产阶段进行。</w:t>
      </w:r>
    </w:p>
    <w:p w14:paraId="59C769CA">
      <w:pPr>
        <w:rPr>
          <w:rFonts w:hAnsi="宋体"/>
          <w:b/>
          <w:bCs/>
          <w:sz w:val="24"/>
          <w:highlight w:val="none"/>
        </w:rPr>
      </w:pPr>
    </w:p>
    <w:p w14:paraId="2CAA24AB">
      <w:pPr>
        <w:rPr>
          <w:rFonts w:ascii="宋体" w:hAnsi="宋体"/>
          <w:b/>
          <w:szCs w:val="21"/>
          <w:highlight w:val="none"/>
        </w:rPr>
      </w:pPr>
    </w:p>
    <w:p w14:paraId="04861DE3">
      <w:pPr>
        <w:rPr>
          <w:rFonts w:ascii="黑体" w:hAnsi="黑体" w:eastAsia="黑体"/>
          <w:highlight w:val="none"/>
        </w:rPr>
      </w:pPr>
    </w:p>
    <w:sectPr>
      <w:pgSz w:w="16838" w:h="11906" w:orient="landscape"/>
      <w:pgMar w:top="1800" w:right="1276" w:bottom="1800" w:left="85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8E3AB8">
    <w:pPr>
      <w:pStyle w:val="5"/>
    </w:pPr>
    <w:r>
      <w:rPr>
        <w:rFonts w:hint="eastAsia"/>
      </w:rPr>
      <w:t xml:space="preserve">                                                                         </w:t>
    </w:r>
    <w:r>
      <w:rPr>
        <w:rFonts w:hint="eastAsia" w:ascii="黑体" w:hAnsi="黑体" w:eastAsia="黑体" w:cs="黑体"/>
      </w:rPr>
      <w:t>实施日期：2025.04.0</w:t>
    </w:r>
    <w:r>
      <w:rPr>
        <w:rFonts w:hint="eastAsia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81BDF5">
    <w:pPr>
      <w:pStyle w:val="5"/>
      <w:ind w:left="7020" w:hanging="7020" w:hangingChars="3900"/>
    </w:pPr>
    <w: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-2864485</wp:posOffset>
          </wp:positionV>
          <wp:extent cx="4686300" cy="6629400"/>
          <wp:effectExtent l="0" t="0" r="0" b="635"/>
          <wp:wrapNone/>
          <wp:docPr id="146" name="图片 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" name="图片 14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82" cy="66292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                                                                                                               2025.04.01实施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B2AE67">
    <w: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-542925</wp:posOffset>
              </wp:positionV>
              <wp:extent cx="7600950" cy="1012825"/>
              <wp:effectExtent l="0" t="0" r="0" b="0"/>
              <wp:wrapNone/>
              <wp:docPr id="1" name="组合 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600950" cy="1012825"/>
                        <a:chOff x="0" y="0"/>
                        <a:chExt cx="76009" cy="10128"/>
                      </a:xfrm>
                    </wpg:grpSpPr>
                    <wps:wsp>
                      <wps:cNvPr id="2" name="文本框 26"/>
                      <wps:cNvSpPr txBox="1">
                        <a:spLocks noChangeArrowheads="1"/>
                      </wps:cNvSpPr>
                      <wps:spPr bwMode="auto">
                        <a:xfrm>
                          <a:off x="61245" y="4858"/>
                          <a:ext cx="10979" cy="26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E28108">
                            <w:pPr>
                              <w:pStyle w:val="6"/>
                              <w:jc w:val="right"/>
                              <w:rPr>
                                <w:rFonts w:ascii="黑体" w:eastAsia="黑体"/>
                                <w:color w:val="595959"/>
                                <w:szCs w:val="21"/>
                              </w:rPr>
                            </w:pPr>
                            <w:r>
                              <w:rPr>
                                <w:rFonts w:hint="eastAsia" w:ascii="黑体" w:hAnsi="Times New Roman" w:eastAsia="黑体" w:cs="Times New Roman"/>
                                <w:szCs w:val="21"/>
                              </w:rPr>
                              <w:t>STDR-4119/2025-1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3" name="图片 27" descr="C:/Users/Administrator/Desktop/蓝色文字.png蓝色文字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7908" t="-6" r="7908" b="6"/>
                        <a:stretch>
                          <a:fillRect/>
                        </a:stretch>
                      </pic:blipFill>
                      <pic:spPr>
                        <a:xfrm>
                          <a:off x="571" y="1333"/>
                          <a:ext cx="24651" cy="8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" name="图片 2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009" cy="13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合 25" o:spid="_x0000_s1026" o:spt="203" style="position:absolute;left:0pt;margin-top:-42.75pt;height:79.75pt;width:598.5pt;mso-position-horizontal:left;mso-position-horizontal-relative:page;z-index:251660288;mso-width-relative:page;mso-height-relative:page;" coordsize="76009,10128" o:gfxdata="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4P+3BwcCAAAADIPmT32BI1Q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">
              <o:lock v:ext="edit" aspectratio="f"/>
              <v:shape id="文本框 26" o:spid="_x0000_s1026" o:spt="202" type="#_x0000_t202" style="position:absolute;left:61245;top:4858;height:2616;width:10979;mso-wrap-style:none;" filled="f" stroked="f" coordsize="21600,21600" o:gfxdata="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VyxVrsAAADa&#10;AAAADwAAAAAAAAABACAAAAAiAAAAZHJzL2Rvd25yZXYueG1sUEsBAhQAFAAAAAgAh07iQDMvBZ47&#10;AAAAOQAAABAAAAAAAAAAAQAgAAAACgEAAGRycy9zaGFwZXhtbC54bWxQSwUGAAAAAAYABgBbAQAA&#10;tAM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51E28108">
                      <w:pPr>
                        <w:pStyle w:val="6"/>
                        <w:jc w:val="right"/>
                        <w:rPr>
                          <w:rFonts w:ascii="黑体" w:eastAsia="黑体"/>
                          <w:color w:val="595959"/>
                          <w:szCs w:val="21"/>
                        </w:rPr>
                      </w:pPr>
                      <w:r>
                        <w:rPr>
                          <w:rFonts w:hint="eastAsia" w:ascii="黑体" w:hAnsi="Times New Roman" w:eastAsia="黑体" w:cs="Times New Roman"/>
                          <w:szCs w:val="21"/>
                        </w:rPr>
                        <w:t>STDR-4119/2025-1</w:t>
                      </w:r>
                    </w:p>
                  </w:txbxContent>
                </v:textbox>
              </v:shape>
              <v:shape id="图片 27" o:spid="_x0000_s1026" o:spt="75" alt="C:/Users/Administrator/Desktop/蓝色文字.png蓝色文字" type="#_x0000_t75" style="position:absolute;left:571;top:1333;height:8795;width:24651;" filled="f" o:preferrelative="t" stroked="f" coordsize="21600,21600" o:gfxdata="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ypsWbsAAADa&#10;AAAADwAAAAAAAAABACAAAAAiAAAAZHJzL2Rvd25yZXYueG1sUEsBAhQAFAAAAAgAh07iQDMvBZ47&#10;AAAAOQAAABAAAAAAAAAAAQAgAAAACgEAAGRycy9zaGFwZXhtbC54bWxQSwUGAAAAAAYABgBbAQAA&#10;tAMAAAAA&#10;">
                <v:fill on="f" focussize="0,0"/>
                <v:stroke on="f"/>
                <v:imagedata r:id="rId1" cropleft="5183f" croptop="-4f" cropright="5183f" cropbottom="4f" o:title=""/>
                <o:lock v:ext="edit" aspectratio="t"/>
              </v:shape>
              <v:shape id="图片 28" o:spid="_x0000_s1026" o:spt="75" type="#_x0000_t75" style="position:absolute;left:0;top:0;height:1371;width:76009;" filled="f" o:preferrelative="t" stroked="f" coordsize="21600,21600" o:gfxdata="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5xW4LsAAADa&#10;AAAADwAAAAAAAAABACAAAAAiAAAAZHJzL2Rvd25yZXYueG1sUEsBAhQAFAAAAAgAh07iQDMvBZ47&#10;AAAAOQAAABAAAAAAAAAAAQAgAAAACgEAAGRycy9zaGFwZXhtbC54bWxQSwUGAAAAAAYABgBbAQAA&#10;tAMAAAAA&#10;">
                <v:fill on="f" focussize="0,0"/>
                <v:stroke on="f"/>
                <v:imagedata r:id="rId2" o:title=""/>
                <o:lock v:ext="edit" aspectratio="t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A2567">
    <w:pPr>
      <w:tabs>
        <w:tab w:val="left" w:pos="3994"/>
      </w:tabs>
    </w:pPr>
    <w: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-952500</wp:posOffset>
          </wp:positionH>
          <wp:positionV relativeFrom="paragraph">
            <wp:posOffset>-514350</wp:posOffset>
          </wp:positionV>
          <wp:extent cx="3254375" cy="977900"/>
          <wp:effectExtent l="0" t="0" r="0" b="0"/>
          <wp:wrapNone/>
          <wp:docPr id="6" name="图片 6" descr="蓝色文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蓝色文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54375" cy="977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7609840</wp:posOffset>
              </wp:positionH>
              <wp:positionV relativeFrom="paragraph">
                <wp:posOffset>17145</wp:posOffset>
              </wp:positionV>
              <wp:extent cx="982980" cy="260985"/>
              <wp:effectExtent l="0" t="0" r="0" b="5080"/>
              <wp:wrapNone/>
              <wp:docPr id="5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82980" cy="2609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A7FCFB">
                          <w:pPr>
                            <w:pStyle w:val="6"/>
                            <w:jc w:val="right"/>
                            <w:rPr>
                              <w:rFonts w:ascii="黑体" w:eastAsia="黑体"/>
                              <w:color w:val="595959"/>
                              <w:szCs w:val="21"/>
                            </w:rPr>
                          </w:pPr>
                          <w:r>
                            <w:rPr>
                              <w:rFonts w:hint="eastAsia" w:ascii="黑体" w:hAnsi="Times New Roman" w:eastAsia="黑体" w:cs="Times New Roman"/>
                              <w:szCs w:val="21"/>
                            </w:rPr>
                            <w:t>STDR-4119/2025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6" o:spid="_x0000_s1026" o:spt="202" type="#_x0000_t202" style="position:absolute;left:0pt;margin-left:599.2pt;margin-top:1.35pt;height:20.55pt;width:77.4pt;mso-wrap-style:none;z-index:251661312;mso-width-relative:page;mso-height-relative:page;" filled="f" stroked="f" coordsize="21600,21600" o:gfxdata="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zGpYf1gAAAAoBAAAPAAAAAAAA&#10;AAEAIAAAACIAAABkcnMvZG93bnJldi54bWxQSwECFAAUAAAACACHTuJAcIXoMhQCAAATBAAADgAA&#10;AAAAAAABACAAAAAlAQAAZHJzL2Uyb0RvYy54bWxQSwUGAAAAAAYABgBZAQAAqwUAAAAA&#10;">
              <v:fill on="f" focussize="0,0"/>
              <v:stroke on="f"/>
              <v:imagedata o:title=""/>
              <o:lock v:ext="edit" aspectratio="f"/>
              <v:textbox style="mso-fit-shape-to-text:t;">
                <w:txbxContent>
                  <w:p w14:paraId="12A7FCFB">
                    <w:pPr>
                      <w:pStyle w:val="6"/>
                      <w:jc w:val="right"/>
                      <w:rPr>
                        <w:rFonts w:ascii="黑体" w:eastAsia="黑体"/>
                        <w:color w:val="595959"/>
                        <w:szCs w:val="21"/>
                      </w:rPr>
                    </w:pPr>
                    <w:r>
                      <w:rPr>
                        <w:rFonts w:hint="eastAsia" w:ascii="黑体" w:hAnsi="Times New Roman" w:eastAsia="黑体" w:cs="Times New Roman"/>
                        <w:szCs w:val="21"/>
                      </w:rPr>
                      <w:t>STDR-4119/2025</w:t>
                    </w: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FD4F0C"/>
    <w:multiLevelType w:val="multilevel"/>
    <w:tmpl w:val="5EFD4F0C"/>
    <w:lvl w:ilvl="0" w:tentative="0">
      <w:start w:val="1"/>
      <w:numFmt w:val="bullet"/>
      <w:lvlText w:val="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6F4B5A00"/>
    <w:multiLevelType w:val="multilevel"/>
    <w:tmpl w:val="6F4B5A00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lNzY1YzFiNzg4ZjQyOTI5N2VlOTAyZDFkNjIwMGEifQ=="/>
  </w:docVars>
  <w:rsids>
    <w:rsidRoot w:val="00F67C2F"/>
    <w:rsid w:val="000303B7"/>
    <w:rsid w:val="00047722"/>
    <w:rsid w:val="000508F8"/>
    <w:rsid w:val="00061EA4"/>
    <w:rsid w:val="00091AC5"/>
    <w:rsid w:val="000A0F6B"/>
    <w:rsid w:val="000A2BA9"/>
    <w:rsid w:val="000A73FC"/>
    <w:rsid w:val="000B37F5"/>
    <w:rsid w:val="000D15BA"/>
    <w:rsid w:val="000D507A"/>
    <w:rsid w:val="000D565E"/>
    <w:rsid w:val="000D7EAC"/>
    <w:rsid w:val="000E70C7"/>
    <w:rsid w:val="000F3D94"/>
    <w:rsid w:val="00116AD5"/>
    <w:rsid w:val="00142BFE"/>
    <w:rsid w:val="00147549"/>
    <w:rsid w:val="00160158"/>
    <w:rsid w:val="00164790"/>
    <w:rsid w:val="001655F8"/>
    <w:rsid w:val="00170B4B"/>
    <w:rsid w:val="00177AB8"/>
    <w:rsid w:val="001A30A5"/>
    <w:rsid w:val="001A7F88"/>
    <w:rsid w:val="001C53C4"/>
    <w:rsid w:val="001E4D59"/>
    <w:rsid w:val="001E65CA"/>
    <w:rsid w:val="001F66B7"/>
    <w:rsid w:val="0022648D"/>
    <w:rsid w:val="00247539"/>
    <w:rsid w:val="00251AE5"/>
    <w:rsid w:val="00252739"/>
    <w:rsid w:val="00282084"/>
    <w:rsid w:val="00292FFB"/>
    <w:rsid w:val="002A19D1"/>
    <w:rsid w:val="002A2DE9"/>
    <w:rsid w:val="002A3970"/>
    <w:rsid w:val="002A6451"/>
    <w:rsid w:val="002A7B14"/>
    <w:rsid w:val="002D7A44"/>
    <w:rsid w:val="002F7B9C"/>
    <w:rsid w:val="00335819"/>
    <w:rsid w:val="0035028D"/>
    <w:rsid w:val="00355F45"/>
    <w:rsid w:val="00372D85"/>
    <w:rsid w:val="003B27DD"/>
    <w:rsid w:val="003B5132"/>
    <w:rsid w:val="003B56FD"/>
    <w:rsid w:val="003D48FE"/>
    <w:rsid w:val="003E0750"/>
    <w:rsid w:val="00411DD8"/>
    <w:rsid w:val="00430AE8"/>
    <w:rsid w:val="004476EF"/>
    <w:rsid w:val="004B6F60"/>
    <w:rsid w:val="004D1C18"/>
    <w:rsid w:val="00505269"/>
    <w:rsid w:val="00545732"/>
    <w:rsid w:val="00545F52"/>
    <w:rsid w:val="00585E34"/>
    <w:rsid w:val="00593909"/>
    <w:rsid w:val="005B231E"/>
    <w:rsid w:val="005D00EF"/>
    <w:rsid w:val="005D4FFC"/>
    <w:rsid w:val="005F710E"/>
    <w:rsid w:val="00621E9E"/>
    <w:rsid w:val="00627F0C"/>
    <w:rsid w:val="0064164D"/>
    <w:rsid w:val="00662FE3"/>
    <w:rsid w:val="00667810"/>
    <w:rsid w:val="006A7820"/>
    <w:rsid w:val="006C03DE"/>
    <w:rsid w:val="006D514F"/>
    <w:rsid w:val="00702188"/>
    <w:rsid w:val="007230CB"/>
    <w:rsid w:val="007258F6"/>
    <w:rsid w:val="0074020E"/>
    <w:rsid w:val="007450CD"/>
    <w:rsid w:val="00763B28"/>
    <w:rsid w:val="007667F0"/>
    <w:rsid w:val="0077307A"/>
    <w:rsid w:val="0077722E"/>
    <w:rsid w:val="007A4323"/>
    <w:rsid w:val="007A6E95"/>
    <w:rsid w:val="007C1B7F"/>
    <w:rsid w:val="008278D6"/>
    <w:rsid w:val="0083048E"/>
    <w:rsid w:val="008433E1"/>
    <w:rsid w:val="00864E3E"/>
    <w:rsid w:val="008C58D3"/>
    <w:rsid w:val="008E3FC5"/>
    <w:rsid w:val="009172B6"/>
    <w:rsid w:val="00917967"/>
    <w:rsid w:val="00940A30"/>
    <w:rsid w:val="0094772B"/>
    <w:rsid w:val="0096236A"/>
    <w:rsid w:val="009758A9"/>
    <w:rsid w:val="009A7B11"/>
    <w:rsid w:val="009C127C"/>
    <w:rsid w:val="009D280D"/>
    <w:rsid w:val="00A06A1E"/>
    <w:rsid w:val="00A31A67"/>
    <w:rsid w:val="00A44378"/>
    <w:rsid w:val="00A50768"/>
    <w:rsid w:val="00A73E5B"/>
    <w:rsid w:val="00A74345"/>
    <w:rsid w:val="00A801AF"/>
    <w:rsid w:val="00A85220"/>
    <w:rsid w:val="00AD477C"/>
    <w:rsid w:val="00AD57CF"/>
    <w:rsid w:val="00AF664D"/>
    <w:rsid w:val="00B22A72"/>
    <w:rsid w:val="00B27BBB"/>
    <w:rsid w:val="00B344A9"/>
    <w:rsid w:val="00B42297"/>
    <w:rsid w:val="00B53BC1"/>
    <w:rsid w:val="00B62E83"/>
    <w:rsid w:val="00B72DDA"/>
    <w:rsid w:val="00BA64AA"/>
    <w:rsid w:val="00BB2382"/>
    <w:rsid w:val="00BC7366"/>
    <w:rsid w:val="00BD2C56"/>
    <w:rsid w:val="00BD45BC"/>
    <w:rsid w:val="00BE5561"/>
    <w:rsid w:val="00BE74FA"/>
    <w:rsid w:val="00BF5B3A"/>
    <w:rsid w:val="00C0304F"/>
    <w:rsid w:val="00C051A2"/>
    <w:rsid w:val="00C07CC6"/>
    <w:rsid w:val="00C46F75"/>
    <w:rsid w:val="00C85D7D"/>
    <w:rsid w:val="00CC0286"/>
    <w:rsid w:val="00CC0DCD"/>
    <w:rsid w:val="00CC54AE"/>
    <w:rsid w:val="00D01F30"/>
    <w:rsid w:val="00D45ED4"/>
    <w:rsid w:val="00D53D35"/>
    <w:rsid w:val="00D70E3A"/>
    <w:rsid w:val="00DB58D6"/>
    <w:rsid w:val="00DC46F4"/>
    <w:rsid w:val="00DC53A4"/>
    <w:rsid w:val="00DD4D52"/>
    <w:rsid w:val="00DE330D"/>
    <w:rsid w:val="00E138A7"/>
    <w:rsid w:val="00E158F4"/>
    <w:rsid w:val="00E16364"/>
    <w:rsid w:val="00E4451D"/>
    <w:rsid w:val="00E45D2E"/>
    <w:rsid w:val="00E63372"/>
    <w:rsid w:val="00E66E50"/>
    <w:rsid w:val="00E7130D"/>
    <w:rsid w:val="00E80A1F"/>
    <w:rsid w:val="00EA34D0"/>
    <w:rsid w:val="00EC28DA"/>
    <w:rsid w:val="00EF666C"/>
    <w:rsid w:val="00F31DD2"/>
    <w:rsid w:val="00F37C4C"/>
    <w:rsid w:val="00F401FE"/>
    <w:rsid w:val="00F56A9C"/>
    <w:rsid w:val="00F67C2F"/>
    <w:rsid w:val="00FA7602"/>
    <w:rsid w:val="00FA7839"/>
    <w:rsid w:val="00FB1A4A"/>
    <w:rsid w:val="00FD2BFF"/>
    <w:rsid w:val="040C5BC4"/>
    <w:rsid w:val="0DF155C8"/>
    <w:rsid w:val="133C21AE"/>
    <w:rsid w:val="1E590ECA"/>
    <w:rsid w:val="32DD1E20"/>
    <w:rsid w:val="334B35CC"/>
    <w:rsid w:val="34393467"/>
    <w:rsid w:val="52336DFB"/>
    <w:rsid w:val="561B47E4"/>
    <w:rsid w:val="690C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4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3"/>
    <w:autoRedefine/>
    <w:qFormat/>
    <w:uiPriority w:val="0"/>
    <w:rPr>
      <w:rFonts w:hint="eastAsia" w:ascii="宋体" w:hAnsi="Courier New" w:eastAsia="宋体" w:cs="Times New Roman"/>
      <w:szCs w:val="20"/>
    </w:rPr>
  </w:style>
  <w:style w:type="paragraph" w:styleId="4">
    <w:name w:val="Balloon Text"/>
    <w:basedOn w:val="1"/>
    <w:link w:val="12"/>
    <w:autoRedefine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纯文本 Char"/>
    <w:basedOn w:val="8"/>
    <w:link w:val="3"/>
    <w:qFormat/>
    <w:uiPriority w:val="0"/>
    <w:rPr>
      <w:rFonts w:ascii="宋体" w:hAnsi="Courier New" w:eastAsia="宋体" w:cs="Times New Roman"/>
      <w:szCs w:val="20"/>
    </w:rPr>
  </w:style>
  <w:style w:type="character" w:customStyle="1" w:styleId="14">
    <w:name w:val="标题 1 Char"/>
    <w:basedOn w:val="8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64F07F-1903-4429-BFDE-A04A090BC4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8</Pages>
  <Words>2904</Words>
  <Characters>3452</Characters>
  <Lines>32</Lines>
  <Paragraphs>9</Paragraphs>
  <TotalTime>20</TotalTime>
  <ScaleCrop>false</ScaleCrop>
  <LinksUpToDate>false</LinksUpToDate>
  <CharactersWithSpaces>4170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2022-04-04T09:52:00Z</dcterms:created>
  <dc:creator>Gu Victor</dc:creator>
  <cp:lastModifiedBy>于明辉</cp:lastModifiedBy>
  <cp:lastPrinted>2017-07-04T07:26:00Z</cp:lastPrinted>
  <dcterms:modified xsi:type="dcterms:W3CDTF">2025-06-06T07:40:20Z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61114BD8E5804902B90AEA94A9A990E8_12</vt:lpwstr>
  </property>
  <property fmtid="{D5CDD505-2E9C-101B-9397-08002B2CF9AE}" pid="4" name="KSOTemplateDocerSaveRecord">
    <vt:lpwstr>eyJoZGlkIjoiNWUyNzRmNjFkYzRjYjc0YjY0NWY1NmNjZGVkM2JjMmQiLCJ1c2VySWQiOiIzMzU4MTQyNzYifQ==</vt:lpwstr>
  </property>
</Properties>
</file>